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00" w:rsidRDefault="00380000" w:rsidP="00380000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218CCA" wp14:editId="6522F5FA">
                <wp:simplePos x="0" y="0"/>
                <wp:positionH relativeFrom="column">
                  <wp:posOffset>-114935</wp:posOffset>
                </wp:positionH>
                <wp:positionV relativeFrom="paragraph">
                  <wp:posOffset>688340</wp:posOffset>
                </wp:positionV>
                <wp:extent cx="114300" cy="114300"/>
                <wp:effectExtent l="0" t="2540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5B9" w:rsidRDefault="003565B9" w:rsidP="0038000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9.05pt;margin-top:54.2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3n+vQ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" filled="f" stroked="f">
                <v:textbox>
                  <w:txbxContent>
                    <w:p w:rsidR="003565B9" w:rsidRDefault="003565B9" w:rsidP="0038000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0000" w:rsidRDefault="00C4317E" w:rsidP="0038000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54AF089" wp14:editId="36FA8C84">
                <wp:simplePos x="0" y="0"/>
                <wp:positionH relativeFrom="column">
                  <wp:posOffset>-452755</wp:posOffset>
                </wp:positionH>
                <wp:positionV relativeFrom="paragraph">
                  <wp:posOffset>43180</wp:posOffset>
                </wp:positionV>
                <wp:extent cx="6767195" cy="958278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7195" cy="958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35.65pt;margin-top:3.4pt;width:532.85pt;height:75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" filled="f" stroked="f" strokeweight="6pt">
                <v:stroke linestyle="thickBetweenThin"/>
              </v:rect>
            </w:pict>
          </mc:Fallback>
        </mc:AlternateContent>
      </w:r>
      <w:r w:rsidR="00380000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121920</wp:posOffset>
                </wp:positionV>
                <wp:extent cx="6286500" cy="8961120"/>
                <wp:effectExtent l="1905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96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7.85pt;margin-top:9.6pt;width:495pt;height:705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" filled="f" stroked="f" strokeweight="6pt">
                <v:stroke linestyle="thickBetweenThin"/>
              </v:rect>
            </w:pict>
          </mc:Fallback>
        </mc:AlternateContent>
      </w:r>
    </w:p>
    <w:p w:rsidR="00380000" w:rsidRDefault="00380000" w:rsidP="00380000">
      <w:pPr>
        <w:rPr>
          <w:b/>
          <w:bCs/>
        </w:rPr>
      </w:pPr>
    </w:p>
    <w:p w:rsidR="00380000" w:rsidRDefault="00380000" w:rsidP="00380000">
      <w:pPr>
        <w:rPr>
          <w:b/>
          <w:bCs/>
        </w:rPr>
      </w:pPr>
    </w:p>
    <w:tbl>
      <w:tblPr>
        <w:tblpPr w:leftFromText="180" w:rightFromText="180" w:horzAnchor="page" w:tblpX="2923" w:tblpY="315"/>
        <w:tblW w:w="0" w:type="auto"/>
        <w:tblLook w:val="01E0" w:firstRow="1" w:lastRow="1" w:firstColumn="1" w:lastColumn="1" w:noHBand="0" w:noVBand="0"/>
      </w:tblPr>
      <w:tblGrid>
        <w:gridCol w:w="4359"/>
        <w:gridCol w:w="4860"/>
      </w:tblGrid>
      <w:tr w:rsidR="00380000" w:rsidTr="00C4317E">
        <w:trPr>
          <w:trHeight w:val="1392"/>
        </w:trPr>
        <w:tc>
          <w:tcPr>
            <w:tcW w:w="4359" w:type="dxa"/>
            <w:hideMark/>
          </w:tcPr>
          <w:p w:rsidR="00380000" w:rsidRDefault="00380000" w:rsidP="00C4317E">
            <w:pPr>
              <w:rPr>
                <w:sz w:val="28"/>
                <w:szCs w:val="28"/>
              </w:rPr>
            </w:pPr>
          </w:p>
          <w:p w:rsidR="00380000" w:rsidRDefault="00380000" w:rsidP="00C4317E">
            <w:pPr>
              <w:rPr>
                <w:sz w:val="28"/>
                <w:szCs w:val="28"/>
              </w:rPr>
            </w:pPr>
          </w:p>
          <w:p w:rsidR="00380000" w:rsidRDefault="00380000" w:rsidP="00C4317E">
            <w:pPr>
              <w:rPr>
                <w:sz w:val="28"/>
                <w:szCs w:val="28"/>
              </w:rPr>
            </w:pPr>
          </w:p>
          <w:p w:rsidR="00380000" w:rsidRDefault="00380000" w:rsidP="00C4317E">
            <w:pPr>
              <w:rPr>
                <w:sz w:val="28"/>
                <w:szCs w:val="28"/>
              </w:rPr>
            </w:pPr>
          </w:p>
          <w:p w:rsidR="00380000" w:rsidRDefault="00380000" w:rsidP="00C4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4860" w:type="dxa"/>
            <w:hideMark/>
          </w:tcPr>
          <w:p w:rsidR="00380000" w:rsidRDefault="00380000" w:rsidP="00C4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380000" w:rsidRDefault="001D45AF" w:rsidP="00C4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</w:t>
            </w:r>
            <w:proofErr w:type="spellStart"/>
            <w:r>
              <w:rPr>
                <w:sz w:val="28"/>
                <w:szCs w:val="28"/>
              </w:rPr>
              <w:t>Амсарская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380000" w:rsidRDefault="001D45AF" w:rsidP="00C4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Рамазанов Ф.М</w:t>
            </w:r>
          </w:p>
          <w:p w:rsidR="001D45AF" w:rsidRDefault="001D45AF" w:rsidP="00C4317E">
            <w:pPr>
              <w:rPr>
                <w:sz w:val="28"/>
                <w:szCs w:val="28"/>
              </w:rPr>
            </w:pPr>
          </w:p>
          <w:p w:rsidR="001D45AF" w:rsidRDefault="001D45AF" w:rsidP="00C4317E">
            <w:pPr>
              <w:rPr>
                <w:sz w:val="28"/>
                <w:szCs w:val="28"/>
              </w:rPr>
            </w:pPr>
          </w:p>
          <w:p w:rsidR="001D45AF" w:rsidRDefault="001D45AF" w:rsidP="00C4317E">
            <w:pPr>
              <w:rPr>
                <w:sz w:val="28"/>
                <w:szCs w:val="28"/>
              </w:rPr>
            </w:pPr>
          </w:p>
          <w:p w:rsidR="001D45AF" w:rsidRDefault="001D45AF" w:rsidP="00C4317E">
            <w:pPr>
              <w:rPr>
                <w:sz w:val="28"/>
                <w:szCs w:val="28"/>
              </w:rPr>
            </w:pPr>
          </w:p>
          <w:p w:rsidR="00380000" w:rsidRDefault="001D45AF" w:rsidP="00C4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«18» ноября2017</w:t>
            </w:r>
            <w:r w:rsidR="00380000">
              <w:rPr>
                <w:sz w:val="28"/>
                <w:szCs w:val="28"/>
              </w:rPr>
              <w:t>г</w:t>
            </w:r>
          </w:p>
        </w:tc>
      </w:tr>
    </w:tbl>
    <w:p w:rsidR="00380000" w:rsidRDefault="00380000" w:rsidP="00380000">
      <w:pPr>
        <w:jc w:val="center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 xml:space="preserve">                                                            </w:t>
      </w:r>
    </w:p>
    <w:p w:rsidR="00380000" w:rsidRDefault="00380000" w:rsidP="00380000">
      <w:pPr>
        <w:jc w:val="center"/>
        <w:rPr>
          <w:sz w:val="28"/>
          <w:szCs w:val="28"/>
        </w:rPr>
      </w:pPr>
    </w:p>
    <w:p w:rsidR="00380000" w:rsidRDefault="00380000" w:rsidP="00380000">
      <w:pPr>
        <w:jc w:val="center"/>
        <w:rPr>
          <w:sz w:val="28"/>
          <w:szCs w:val="28"/>
        </w:rPr>
      </w:pPr>
    </w:p>
    <w:p w:rsidR="00380000" w:rsidRDefault="00380000" w:rsidP="00380000">
      <w:pPr>
        <w:jc w:val="center"/>
        <w:rPr>
          <w:sz w:val="28"/>
          <w:szCs w:val="28"/>
        </w:rPr>
      </w:pPr>
    </w:p>
    <w:p w:rsidR="00380000" w:rsidRDefault="00380000" w:rsidP="00380000">
      <w:pPr>
        <w:jc w:val="center"/>
        <w:rPr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380000" w:rsidRDefault="00380000" w:rsidP="00380000">
      <w:pPr>
        <w:tabs>
          <w:tab w:val="left" w:pos="6379"/>
        </w:tabs>
        <w:jc w:val="center"/>
        <w:rPr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антитеррористической и противодиверсионной защищенности</w:t>
      </w:r>
    </w:p>
    <w:p w:rsidR="00380000" w:rsidRDefault="00572F47" w:rsidP="00380000">
      <w:pPr>
        <w:tabs>
          <w:tab w:val="left" w:pos="63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казенного</w:t>
      </w:r>
      <w:r w:rsidR="00380000">
        <w:rPr>
          <w:b/>
          <w:sz w:val="28"/>
          <w:szCs w:val="28"/>
        </w:rPr>
        <w:t xml:space="preserve"> общеобразовательного учреждения </w:t>
      </w:r>
    </w:p>
    <w:p w:rsidR="00380000" w:rsidRDefault="00572F47" w:rsidP="00380000">
      <w:pPr>
        <w:tabs>
          <w:tab w:val="left" w:pos="63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Амсарская</w:t>
      </w:r>
      <w:proofErr w:type="spellEnd"/>
      <w:r>
        <w:rPr>
          <w:b/>
          <w:sz w:val="28"/>
          <w:szCs w:val="28"/>
        </w:rPr>
        <w:t xml:space="preserve"> </w:t>
      </w:r>
      <w:r w:rsidR="00380000">
        <w:rPr>
          <w:b/>
          <w:sz w:val="28"/>
          <w:szCs w:val="28"/>
        </w:rPr>
        <w:t xml:space="preserve"> средняя общеобразовательная школа»</w:t>
      </w: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Паспорт разра</w:t>
      </w:r>
      <w:r w:rsidR="00FE62EA">
        <w:rPr>
          <w:sz w:val="28"/>
          <w:szCs w:val="28"/>
        </w:rPr>
        <w:t>ботан         «18</w:t>
      </w:r>
      <w:r w:rsidR="00572F47">
        <w:rPr>
          <w:sz w:val="28"/>
          <w:szCs w:val="28"/>
        </w:rPr>
        <w:t>»       ноября</w:t>
      </w:r>
      <w:r>
        <w:rPr>
          <w:sz w:val="28"/>
          <w:szCs w:val="28"/>
        </w:rPr>
        <w:t xml:space="preserve">      2017 г.</w:t>
      </w:r>
    </w:p>
    <w:p w:rsidR="00380000" w:rsidRDefault="00380000" w:rsidP="00572F47">
      <w:pPr>
        <w:tabs>
          <w:tab w:val="left" w:pos="6379"/>
        </w:tabs>
        <w:jc w:val="center"/>
        <w:rPr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  <w:rPr>
          <w:sz w:val="28"/>
          <w:szCs w:val="28"/>
        </w:rPr>
      </w:pPr>
    </w:p>
    <w:p w:rsidR="00380000" w:rsidRDefault="00380000" w:rsidP="00380000">
      <w:pPr>
        <w:tabs>
          <w:tab w:val="left" w:pos="6379"/>
        </w:tabs>
        <w:jc w:val="center"/>
      </w:pPr>
    </w:p>
    <w:p w:rsidR="00380000" w:rsidRDefault="00380000" w:rsidP="00380000">
      <w:pPr>
        <w:tabs>
          <w:tab w:val="left" w:pos="6379"/>
        </w:tabs>
        <w:jc w:val="center"/>
      </w:pPr>
    </w:p>
    <w:p w:rsidR="00380000" w:rsidRDefault="00380000" w:rsidP="00380000">
      <w:pPr>
        <w:tabs>
          <w:tab w:val="left" w:pos="6379"/>
        </w:tabs>
        <w:jc w:val="center"/>
      </w:pPr>
    </w:p>
    <w:p w:rsidR="00380000" w:rsidRDefault="00380000" w:rsidP="00380000">
      <w:pPr>
        <w:tabs>
          <w:tab w:val="left" w:pos="6379"/>
        </w:tabs>
        <w:jc w:val="center"/>
      </w:pPr>
    </w:p>
    <w:p w:rsidR="00380000" w:rsidRDefault="00572F47" w:rsidP="00380000">
      <w:pPr>
        <w:tabs>
          <w:tab w:val="left" w:pos="6379"/>
        </w:tabs>
        <w:jc w:val="center"/>
      </w:pPr>
      <w:r>
        <w:t xml:space="preserve">с. </w:t>
      </w:r>
      <w:proofErr w:type="spellStart"/>
      <w:r>
        <w:t>Амсар</w:t>
      </w:r>
      <w:proofErr w:type="spellEnd"/>
      <w:r w:rsidR="00380000">
        <w:t xml:space="preserve"> 2017 г.</w:t>
      </w:r>
    </w:p>
    <w:p w:rsidR="00380000" w:rsidRDefault="00380000" w:rsidP="00380000">
      <w:pPr>
        <w:jc w:val="center"/>
        <w:rPr>
          <w:b/>
          <w:sz w:val="28"/>
          <w:szCs w:val="28"/>
        </w:rPr>
      </w:pPr>
    </w:p>
    <w:p w:rsidR="00380000" w:rsidRDefault="00380000" w:rsidP="00380000">
      <w:pPr>
        <w:jc w:val="center"/>
        <w:rPr>
          <w:b/>
          <w:sz w:val="28"/>
          <w:szCs w:val="28"/>
        </w:rPr>
      </w:pPr>
    </w:p>
    <w:p w:rsidR="00AC2285" w:rsidRDefault="00AC2285" w:rsidP="00380000">
      <w:pPr>
        <w:jc w:val="center"/>
        <w:rPr>
          <w:b/>
          <w:sz w:val="28"/>
          <w:szCs w:val="28"/>
        </w:rPr>
      </w:pPr>
    </w:p>
    <w:p w:rsidR="00AC2285" w:rsidRDefault="00AC2285" w:rsidP="00380000">
      <w:pPr>
        <w:jc w:val="center"/>
        <w:rPr>
          <w:b/>
          <w:sz w:val="28"/>
          <w:szCs w:val="28"/>
        </w:rPr>
      </w:pPr>
    </w:p>
    <w:p w:rsidR="00AC2285" w:rsidRDefault="00AC2285" w:rsidP="00380000">
      <w:pPr>
        <w:jc w:val="center"/>
        <w:rPr>
          <w:b/>
          <w:sz w:val="28"/>
          <w:szCs w:val="28"/>
        </w:rPr>
      </w:pPr>
    </w:p>
    <w:p w:rsidR="00AC2285" w:rsidRDefault="00AC2285" w:rsidP="00380000">
      <w:pPr>
        <w:jc w:val="center"/>
        <w:rPr>
          <w:b/>
          <w:sz w:val="28"/>
          <w:szCs w:val="28"/>
        </w:rPr>
      </w:pPr>
    </w:p>
    <w:p w:rsidR="00AC2285" w:rsidRDefault="00AC2285" w:rsidP="00380000">
      <w:pPr>
        <w:jc w:val="center"/>
        <w:rPr>
          <w:b/>
          <w:sz w:val="28"/>
          <w:szCs w:val="28"/>
        </w:rPr>
      </w:pPr>
    </w:p>
    <w:p w:rsidR="00AC2285" w:rsidRDefault="00AC2285" w:rsidP="00380000">
      <w:pPr>
        <w:jc w:val="center"/>
        <w:rPr>
          <w:b/>
          <w:sz w:val="28"/>
          <w:szCs w:val="28"/>
        </w:rPr>
      </w:pPr>
    </w:p>
    <w:p w:rsidR="00380000" w:rsidRDefault="00380000" w:rsidP="00380000">
      <w:pPr>
        <w:jc w:val="center"/>
        <w:rPr>
          <w:b/>
          <w:sz w:val="28"/>
          <w:szCs w:val="28"/>
        </w:rPr>
      </w:pPr>
    </w:p>
    <w:p w:rsidR="00380000" w:rsidRDefault="00380000" w:rsidP="0038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80000" w:rsidTr="00380000">
        <w:tc>
          <w:tcPr>
            <w:tcW w:w="8472" w:type="dxa"/>
          </w:tcPr>
          <w:p w:rsidR="00380000" w:rsidRDefault="00380000">
            <w:pPr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об образовательном учреждении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объекта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лицах, находящихся на объекте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Силы и средства охраны объекта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Возможные последствия диверсионно-террористических акций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персонала в типовых ситуациях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режима секретности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</w:t>
            </w:r>
            <w:r w:rsidR="00B8367F">
              <w:rPr>
                <w:sz w:val="28"/>
                <w:szCs w:val="28"/>
              </w:rPr>
              <w:t>актеристика МБОУ «</w:t>
            </w:r>
            <w:proofErr w:type="spellStart"/>
            <w:r w:rsidR="00B8367F">
              <w:rPr>
                <w:sz w:val="28"/>
                <w:szCs w:val="28"/>
              </w:rPr>
              <w:t>Амсарская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по обеспечению безопасности школы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пожаре или возникновении ЧС звонить по телефонам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действий сторожа. Дежурного администратора при возникновении ситуации, предоставляющей угрозу жизни и здоровью детей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Первоочередные мероприятия при возникновении ЧС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действий сотрудников школы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обеспечению антитеррористической защиты школы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персонала при обнаружении предмета, похожего на взрывное устройство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о действии сотрудников при совершении террористического акта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при поступлении угрозы террористического акта по телефону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при поступлении угрозы террористического акта в письменном виде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при захвате террористами заложников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пользованию тревожной кнопкой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План школы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Инвентарный план земельного участка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</w:rPr>
              <w:t>Организация связи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План работы по профилактике экстремизма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внешнего оповещения при ЧС</w:t>
            </w:r>
          </w:p>
          <w:p w:rsidR="00380000" w:rsidRDefault="00380000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внутреннего оповещения при ЧС</w:t>
            </w:r>
          </w:p>
          <w:p w:rsidR="00380000" w:rsidRDefault="00380000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  <w:p w:rsidR="00380000" w:rsidRDefault="00380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</w:tcPr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380000" w:rsidRDefault="00380000">
            <w:pPr>
              <w:spacing w:line="276" w:lineRule="auto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rPr>
                <w:sz w:val="28"/>
                <w:szCs w:val="28"/>
              </w:rPr>
            </w:pPr>
          </w:p>
          <w:p w:rsidR="00380000" w:rsidRDefault="003800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80000" w:rsidRDefault="00380000" w:rsidP="00380000">
      <w:pPr>
        <w:rPr>
          <w:b/>
          <w:sz w:val="28"/>
          <w:szCs w:val="28"/>
        </w:rPr>
      </w:pPr>
    </w:p>
    <w:p w:rsidR="00380000" w:rsidRDefault="00380000" w:rsidP="0038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380000" w:rsidRDefault="00380000" w:rsidP="0038000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 паспорта: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0000" w:rsidRDefault="00572F47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Амсарская</w:t>
      </w:r>
      <w:proofErr w:type="spellEnd"/>
      <w:r>
        <w:rPr>
          <w:sz w:val="28"/>
          <w:szCs w:val="28"/>
        </w:rPr>
        <w:t xml:space="preserve">  СОШ» -  Рамазанов Ф.М.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Ответственн</w:t>
      </w:r>
      <w:r w:rsidR="00572F47">
        <w:rPr>
          <w:sz w:val="28"/>
          <w:szCs w:val="28"/>
        </w:rPr>
        <w:t>ый за безопасность -  Бабаев Д. И.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Инспектор </w:t>
      </w:r>
      <w:r w:rsidR="00572F47">
        <w:rPr>
          <w:sz w:val="28"/>
          <w:szCs w:val="28"/>
        </w:rPr>
        <w:t>по охране труда –  Магомедов М.Ш.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Источники информации при разработке Паспорта: 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Федерации;</w:t>
      </w:r>
    </w:p>
    <w:p w:rsidR="00380000" w:rsidRDefault="00380000" w:rsidP="00380000">
      <w:pPr>
        <w:numPr>
          <w:ilvl w:val="0"/>
          <w:numId w:val="3"/>
        </w:num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Российской Федерации от 06.03.2006г. № 35-93 «О противодействии террору» (ред. 31.12.2014г.);</w:t>
      </w:r>
    </w:p>
    <w:p w:rsidR="00380000" w:rsidRDefault="00380000" w:rsidP="0038000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15.02.2006г. № 116 «О мерах противодействия терроризму» (ред. 27.06.2014г.);</w:t>
      </w:r>
    </w:p>
    <w:p w:rsidR="00380000" w:rsidRDefault="00572F47" w:rsidP="00380000">
      <w:pPr>
        <w:numPr>
          <w:ilvl w:val="0"/>
          <w:numId w:val="3"/>
        </w:numPr>
        <w:tabs>
          <w:tab w:val="clear" w:pos="720"/>
          <w:tab w:val="num" w:pos="851"/>
        </w:tabs>
        <w:ind w:left="851" w:right="709" w:hanging="153"/>
        <w:jc w:val="both"/>
        <w:rPr>
          <w:sz w:val="28"/>
          <w:szCs w:val="28"/>
        </w:rPr>
      </w:pPr>
      <w:r>
        <w:rPr>
          <w:sz w:val="28"/>
          <w:szCs w:val="28"/>
        </w:rPr>
        <w:t>Локальные акты МКОУ</w:t>
      </w:r>
      <w:r w:rsidR="008A567C">
        <w:rPr>
          <w:sz w:val="28"/>
          <w:szCs w:val="28"/>
        </w:rPr>
        <w:t xml:space="preserve"> «</w:t>
      </w:r>
      <w:proofErr w:type="spellStart"/>
      <w:r w:rsidR="008A567C">
        <w:rPr>
          <w:sz w:val="28"/>
          <w:szCs w:val="28"/>
        </w:rPr>
        <w:t>Амсарская</w:t>
      </w:r>
      <w:proofErr w:type="spellEnd"/>
      <w:r>
        <w:rPr>
          <w:sz w:val="28"/>
          <w:szCs w:val="28"/>
        </w:rPr>
        <w:t xml:space="preserve"> СОШ</w:t>
      </w:r>
      <w:proofErr w:type="gramStart"/>
      <w:r>
        <w:rPr>
          <w:sz w:val="28"/>
          <w:szCs w:val="28"/>
        </w:rPr>
        <w:t xml:space="preserve"> </w:t>
      </w:r>
      <w:r w:rsidR="00380000">
        <w:rPr>
          <w:sz w:val="28"/>
          <w:szCs w:val="28"/>
        </w:rPr>
        <w:t>;</w:t>
      </w:r>
      <w:proofErr w:type="gramEnd"/>
    </w:p>
    <w:p w:rsidR="00380000" w:rsidRDefault="00380000" w:rsidP="0038000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паспорт здания;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rPr>
          <w:b/>
          <w:sz w:val="28"/>
          <w:szCs w:val="28"/>
        </w:rPr>
      </w:pPr>
    </w:p>
    <w:p w:rsidR="00380000" w:rsidRDefault="00380000" w:rsidP="0038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Общие сведения об образовательном учреждении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0000" w:rsidRDefault="00380000" w:rsidP="00380000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Профиль опасности объекта: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 с массовым пребыванием людей.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Полное и сокращенное наименование образовательного учреждения: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</w:t>
      </w:r>
      <w:r w:rsidR="00572F47">
        <w:rPr>
          <w:sz w:val="28"/>
          <w:szCs w:val="28"/>
        </w:rPr>
        <w:t>пальное Казенное Общеобразовательное Учреждение «</w:t>
      </w:r>
      <w:proofErr w:type="spellStart"/>
      <w:r w:rsidR="00051C18">
        <w:rPr>
          <w:sz w:val="28"/>
          <w:szCs w:val="28"/>
        </w:rPr>
        <w:t>Амсарская</w:t>
      </w:r>
      <w:proofErr w:type="spellEnd"/>
      <w:r w:rsidR="00051C18">
        <w:rPr>
          <w:sz w:val="28"/>
          <w:szCs w:val="28"/>
        </w:rPr>
        <w:t xml:space="preserve"> СОШ»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адрес, телефон, факс, электронная почта: </w:t>
      </w:r>
    </w:p>
    <w:p w:rsidR="00380000" w:rsidRPr="00051C18" w:rsidRDefault="00A04C3C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368702</w:t>
      </w:r>
      <w:r w:rsidR="006C6406">
        <w:rPr>
          <w:sz w:val="28"/>
          <w:szCs w:val="28"/>
        </w:rPr>
        <w:t xml:space="preserve"> </w:t>
      </w:r>
      <w:r w:rsidR="00051C18">
        <w:rPr>
          <w:sz w:val="28"/>
          <w:szCs w:val="28"/>
        </w:rPr>
        <w:t xml:space="preserve"> Республика Дагестан ,</w:t>
      </w:r>
      <w:proofErr w:type="spellStart"/>
      <w:r w:rsidR="00051C18">
        <w:rPr>
          <w:sz w:val="28"/>
          <w:szCs w:val="28"/>
        </w:rPr>
        <w:t>Рутульский</w:t>
      </w:r>
      <w:proofErr w:type="spellEnd"/>
      <w:r w:rsidR="00051C18">
        <w:rPr>
          <w:sz w:val="28"/>
          <w:szCs w:val="28"/>
        </w:rPr>
        <w:t xml:space="preserve"> район </w:t>
      </w:r>
      <w:proofErr w:type="spellStart"/>
      <w:r w:rsidR="00051C18">
        <w:rPr>
          <w:sz w:val="28"/>
          <w:szCs w:val="28"/>
        </w:rPr>
        <w:t>с</w:t>
      </w:r>
      <w:proofErr w:type="gramStart"/>
      <w:r w:rsidR="00051C18">
        <w:rPr>
          <w:sz w:val="28"/>
          <w:szCs w:val="28"/>
        </w:rPr>
        <w:t>.А</w:t>
      </w:r>
      <w:proofErr w:type="gramEnd"/>
      <w:r w:rsidR="00051C18">
        <w:rPr>
          <w:sz w:val="28"/>
          <w:szCs w:val="28"/>
        </w:rPr>
        <w:t>мсар</w:t>
      </w:r>
      <w:proofErr w:type="spellEnd"/>
      <w:r w:rsidR="00051C18">
        <w:rPr>
          <w:sz w:val="28"/>
          <w:szCs w:val="28"/>
        </w:rPr>
        <w:t xml:space="preserve"> 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Ведомственная принадлежность: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rPr>
          <w:sz w:val="28"/>
          <w:szCs w:val="28"/>
        </w:rPr>
      </w:pPr>
    </w:p>
    <w:p w:rsidR="00380000" w:rsidRDefault="00380000" w:rsidP="00380000">
      <w:pPr>
        <w:rPr>
          <w:sz w:val="28"/>
          <w:szCs w:val="28"/>
        </w:rPr>
      </w:pPr>
      <w:r>
        <w:rPr>
          <w:sz w:val="28"/>
          <w:szCs w:val="28"/>
        </w:rPr>
        <w:t>Вышестоящая руководящая организация:</w:t>
      </w:r>
    </w:p>
    <w:p w:rsidR="00380000" w:rsidRDefault="00E26A25" w:rsidP="00380000">
      <w:pPr>
        <w:rPr>
          <w:sz w:val="28"/>
          <w:szCs w:val="28"/>
        </w:rPr>
      </w:pPr>
      <w:r>
        <w:rPr>
          <w:sz w:val="28"/>
          <w:szCs w:val="28"/>
        </w:rPr>
        <w:t xml:space="preserve">  Управление </w:t>
      </w:r>
      <w:r w:rsidR="00380000">
        <w:rPr>
          <w:sz w:val="28"/>
          <w:szCs w:val="28"/>
        </w:rPr>
        <w:t xml:space="preserve"> образования </w:t>
      </w:r>
      <w:proofErr w:type="spellStart"/>
      <w:r w:rsidR="00380000">
        <w:rPr>
          <w:sz w:val="28"/>
          <w:szCs w:val="28"/>
        </w:rPr>
        <w:t>Адм</w:t>
      </w:r>
      <w:r>
        <w:rPr>
          <w:sz w:val="28"/>
          <w:szCs w:val="28"/>
        </w:rPr>
        <w:t>инистрациии</w:t>
      </w:r>
      <w:proofErr w:type="spellEnd"/>
      <w:r>
        <w:rPr>
          <w:sz w:val="28"/>
          <w:szCs w:val="28"/>
        </w:rPr>
        <w:t xml:space="preserve"> МР</w:t>
      </w:r>
      <w:r w:rsidR="00051C18">
        <w:rPr>
          <w:sz w:val="28"/>
          <w:szCs w:val="28"/>
        </w:rPr>
        <w:t xml:space="preserve"> «</w:t>
      </w:r>
      <w:proofErr w:type="spellStart"/>
      <w:r w:rsidR="00051C18">
        <w:rPr>
          <w:sz w:val="28"/>
          <w:szCs w:val="28"/>
        </w:rPr>
        <w:t>Рутульский</w:t>
      </w:r>
      <w:proofErr w:type="spellEnd"/>
      <w:r w:rsidR="00051C18">
        <w:rPr>
          <w:sz w:val="28"/>
          <w:szCs w:val="28"/>
        </w:rPr>
        <w:t xml:space="preserve"> район</w:t>
      </w:r>
      <w:r w:rsidR="00380000">
        <w:rPr>
          <w:sz w:val="28"/>
          <w:szCs w:val="28"/>
        </w:rPr>
        <w:t>»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051C18">
      <w:pPr>
        <w:ind w:left="720"/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собственности: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Должностные лица, отвечающие за безопасность образовательного учреждения: </w:t>
      </w:r>
    </w:p>
    <w:tbl>
      <w:tblPr>
        <w:tblW w:w="99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2019"/>
        <w:gridCol w:w="2162"/>
        <w:gridCol w:w="1694"/>
        <w:gridCol w:w="1865"/>
      </w:tblGrid>
      <w:tr w:rsidR="00380000" w:rsidTr="00380000">
        <w:trPr>
          <w:trHeight w:val="53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00" w:rsidRDefault="00380000">
            <w:pPr>
              <w:pStyle w:val="af2"/>
              <w:tabs>
                <w:tab w:val="left" w:pos="637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елефон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елефон</w:t>
            </w:r>
          </w:p>
        </w:tc>
      </w:tr>
      <w:tr w:rsidR="00380000" w:rsidTr="00380000">
        <w:trPr>
          <w:trHeight w:val="49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f6"/>
                <w:rFonts w:ascii="Times New Roman" w:hAnsi="Times New Roman"/>
                <w:b w:val="0"/>
                <w:bCs w:val="0"/>
                <w:iCs/>
                <w:spacing w:val="5"/>
                <w:sz w:val="28"/>
                <w:szCs w:val="28"/>
                <w:shd w:val="clear" w:color="auto" w:fill="auto"/>
              </w:rPr>
              <w:t xml:space="preserve">Начальник ГО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f6"/>
                <w:rFonts w:ascii="Times New Roman" w:hAnsi="Times New Roman"/>
                <w:b w:val="0"/>
                <w:bCs w:val="0"/>
                <w:iCs/>
                <w:spacing w:val="5"/>
                <w:sz w:val="28"/>
                <w:szCs w:val="28"/>
                <w:shd w:val="clear" w:color="auto" w:fill="auto"/>
              </w:rPr>
              <w:t>директор школы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051C18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 Ф.М</w:t>
            </w:r>
            <w:r w:rsidR="003800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B8367F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B8367F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89382063629</w:t>
            </w:r>
          </w:p>
        </w:tc>
      </w:tr>
      <w:tr w:rsidR="00380000" w:rsidTr="00380000">
        <w:trPr>
          <w:trHeight w:val="688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f6"/>
                <w:rFonts w:ascii="Times New Roman" w:hAnsi="Times New Roman"/>
                <w:b w:val="0"/>
                <w:bCs w:val="0"/>
                <w:iCs/>
                <w:spacing w:val="5"/>
                <w:sz w:val="28"/>
                <w:szCs w:val="28"/>
                <w:shd w:val="clear" w:color="auto" w:fill="auto"/>
              </w:rPr>
              <w:t>Начальник штаба ГО и ЧС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асти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051C18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Рустамов М.К.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B83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5260D3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89285233612</w:t>
            </w:r>
          </w:p>
        </w:tc>
      </w:tr>
      <w:tr w:rsidR="00380000" w:rsidTr="00380000">
        <w:trPr>
          <w:trHeight w:val="967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штаба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051C18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B83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сотовый </w:t>
            </w:r>
          </w:p>
          <w:p w:rsidR="00380000" w:rsidRDefault="005260D3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89679425990</w:t>
            </w:r>
          </w:p>
        </w:tc>
      </w:tr>
      <w:tr w:rsidR="00380000" w:rsidTr="00380000">
        <w:trPr>
          <w:trHeight w:val="981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Style w:val="af6"/>
                <w:rFonts w:ascii="Times New Roman" w:hAnsi="Times New Roman"/>
                <w:b w:val="0"/>
                <w:bCs w:val="0"/>
                <w:iCs/>
                <w:spacing w:val="5"/>
                <w:sz w:val="28"/>
                <w:szCs w:val="28"/>
                <w:shd w:val="clear" w:color="auto" w:fill="auto"/>
              </w:rPr>
              <w:t>Ответственный по ПБ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051C18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 Д.И.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B83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5260D3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89286776175</w:t>
            </w:r>
          </w:p>
        </w:tc>
      </w:tr>
      <w:tr w:rsidR="00380000" w:rsidTr="00380000">
        <w:trPr>
          <w:trHeight w:val="698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ГО по инженерно-технической части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380000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ОБЖ, зам. Директора по безопасности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051C18">
            <w:pPr>
              <w:pStyle w:val="30"/>
              <w:shd w:val="clear" w:color="auto" w:fill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Магомедов М.Ш.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B83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5260D3">
            <w:pPr>
              <w:pStyle w:val="af2"/>
              <w:tabs>
                <w:tab w:val="left" w:pos="63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89289754968</w:t>
            </w:r>
          </w:p>
        </w:tc>
      </w:tr>
    </w:tbl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Характеристика объекта</w:t>
      </w:r>
    </w:p>
    <w:p w:rsidR="00380000" w:rsidRDefault="00380000" w:rsidP="00380000">
      <w:pPr>
        <w:jc w:val="center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Посещаемость: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 – </w:t>
      </w:r>
      <w:r w:rsidR="00051C18">
        <w:rPr>
          <w:sz w:val="28"/>
          <w:szCs w:val="28"/>
        </w:rPr>
        <w:t xml:space="preserve">46 человека, учащихся (средняя </w:t>
      </w:r>
      <w:r>
        <w:rPr>
          <w:sz w:val="28"/>
          <w:szCs w:val="28"/>
        </w:rPr>
        <w:t xml:space="preserve"> школа) -</w:t>
      </w:r>
      <w:r w:rsidR="008A567C">
        <w:rPr>
          <w:sz w:val="28"/>
          <w:szCs w:val="28"/>
        </w:rPr>
        <w:t>47</w:t>
      </w:r>
      <w:r w:rsidR="00B8367F">
        <w:rPr>
          <w:sz w:val="28"/>
          <w:szCs w:val="28"/>
        </w:rPr>
        <w:t xml:space="preserve">  человек.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Количество сдаваемых в аренду помещений: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нет.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Подвальное, чердачное и поэтажное построение объекта, инженерные и другие коммуникации (прилагаются схемы).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2 здан</w:t>
      </w:r>
      <w:r w:rsidR="00051C18">
        <w:rPr>
          <w:sz w:val="28"/>
          <w:szCs w:val="28"/>
        </w:rPr>
        <w:t xml:space="preserve">ия школы </w:t>
      </w:r>
      <w:proofErr w:type="spellStart"/>
      <w:r w:rsidR="00051C18">
        <w:rPr>
          <w:sz w:val="28"/>
          <w:szCs w:val="28"/>
        </w:rPr>
        <w:t>одноэтажное</w:t>
      </w:r>
      <w:proofErr w:type="gramStart"/>
      <w:r w:rsidR="00051C18">
        <w:rPr>
          <w:sz w:val="28"/>
          <w:szCs w:val="28"/>
        </w:rPr>
        <w:t>,к</w:t>
      </w:r>
      <w:proofErr w:type="gramEnd"/>
      <w:r w:rsidR="00051C18">
        <w:rPr>
          <w:sz w:val="28"/>
          <w:szCs w:val="28"/>
        </w:rPr>
        <w:t>аменное</w:t>
      </w:r>
      <w:proofErr w:type="spellEnd"/>
      <w:r>
        <w:rPr>
          <w:sz w:val="28"/>
          <w:szCs w:val="28"/>
        </w:rPr>
        <w:t>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ind w:left="360" w:hanging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2.4.Количество входов, аварийных выходов, подъездных коммуникаций.</w:t>
      </w:r>
    </w:p>
    <w:p w:rsidR="00380000" w:rsidRDefault="00051C18" w:rsidP="00380000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 основной вход, 1</w:t>
      </w:r>
      <w:r w:rsidR="00380000">
        <w:rPr>
          <w:sz w:val="28"/>
          <w:szCs w:val="28"/>
        </w:rPr>
        <w:t xml:space="preserve"> аварийных выходов;</w:t>
      </w:r>
    </w:p>
    <w:p w:rsidR="00380000" w:rsidRDefault="00380000" w:rsidP="00380000">
      <w:pPr>
        <w:ind w:left="360" w:hanging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2.5. Наличие путей эвакуации, аварийных выходов.</w:t>
      </w:r>
    </w:p>
    <w:p w:rsidR="00380000" w:rsidRDefault="0007684B" w:rsidP="0038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 школе имеется 1</w:t>
      </w:r>
      <w:r w:rsidR="00380000">
        <w:rPr>
          <w:color w:val="000000"/>
          <w:sz w:val="28"/>
          <w:szCs w:val="28"/>
        </w:rPr>
        <w:t xml:space="preserve"> </w:t>
      </w:r>
      <w:proofErr w:type="gramStart"/>
      <w:r w:rsidR="00380000">
        <w:rPr>
          <w:color w:val="000000"/>
          <w:sz w:val="28"/>
          <w:szCs w:val="28"/>
        </w:rPr>
        <w:t>аварийных</w:t>
      </w:r>
      <w:proofErr w:type="gramEnd"/>
      <w:r w:rsidR="00380000">
        <w:rPr>
          <w:color w:val="000000"/>
          <w:sz w:val="28"/>
          <w:szCs w:val="28"/>
        </w:rPr>
        <w:t xml:space="preserve"> выхода;</w:t>
      </w:r>
    </w:p>
    <w:p w:rsidR="00380000" w:rsidRDefault="00380000" w:rsidP="00380000">
      <w:pPr>
        <w:ind w:left="360" w:hanging="360"/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2.6. Наличие построек, автостоянок, других сооружений на территории объекта.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школы не имеется.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Сведения о лицах, находящихся на объекте</w:t>
      </w:r>
    </w:p>
    <w:p w:rsidR="00380000" w:rsidRDefault="00380000" w:rsidP="00380000">
      <w:pPr>
        <w:jc w:val="center"/>
        <w:rPr>
          <w:b/>
          <w:sz w:val="28"/>
          <w:szCs w:val="28"/>
        </w:rPr>
      </w:pPr>
    </w:p>
    <w:p w:rsidR="00380000" w:rsidRDefault="00380000" w:rsidP="00380000">
      <w:pPr>
        <w:numPr>
          <w:ilvl w:val="1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работы образовательного учреждения</w:t>
      </w:r>
    </w:p>
    <w:p w:rsidR="00380000" w:rsidRDefault="00380000" w:rsidP="00380000">
      <w:pPr>
        <w:pStyle w:val="ab"/>
        <w:widowControl w:val="0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bookmarkStart w:id="0" w:name="_Toc412645908"/>
      <w:r>
        <w:rPr>
          <w:sz w:val="28"/>
          <w:szCs w:val="28"/>
        </w:rPr>
        <w:t>3.1.1.</w:t>
      </w: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>Рабочее время и время отдыха. Работодатель обязуется:</w:t>
      </w:r>
      <w:bookmarkEnd w:id="0"/>
    </w:p>
    <w:p w:rsidR="00380000" w:rsidRDefault="00380000" w:rsidP="00380000">
      <w:pPr>
        <w:pStyle w:val="ab"/>
        <w:widowControl w:val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3.1.1.1.</w:t>
      </w:r>
      <w:r>
        <w:rPr>
          <w:b w:val="0"/>
          <w:sz w:val="28"/>
          <w:szCs w:val="28"/>
        </w:rPr>
        <w:t xml:space="preserve"> Устанавливать время начала и окончания работы в соответствии с Правилами </w:t>
      </w:r>
      <w:r>
        <w:rPr>
          <w:b w:val="0"/>
          <w:sz w:val="28"/>
          <w:szCs w:val="28"/>
        </w:rPr>
        <w:lastRenderedPageBreak/>
        <w:t>внутреннего трудового распорядка</w:t>
      </w:r>
      <w:r>
        <w:rPr>
          <w:sz w:val="28"/>
          <w:szCs w:val="28"/>
        </w:rPr>
        <w:t>.</w:t>
      </w:r>
    </w:p>
    <w:p w:rsidR="00380000" w:rsidRDefault="00380000" w:rsidP="003800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3.1.1.2. </w:t>
      </w:r>
      <w:proofErr w:type="gramStart"/>
      <w:r>
        <w:rPr>
          <w:sz w:val="28"/>
          <w:szCs w:val="28"/>
        </w:rPr>
        <w:t>Установить нормальную продолжительность рабочего времени – не более 40 часов в неделю, и сокращенную продолжительность рабочего времени для отдельных категорий работников: в возрасте до 16 лет - не более 24 часов в неделю; в возрасте от 16 до 18 лет – не более 35 часов в неделю; занятых на работах с вредными условиями труда – не более 36 часов в неделю;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 работников - не более 36 часов в неделю за ставку заработной платы (ст. 333 ТК РФ).</w:t>
      </w:r>
    </w:p>
    <w:p w:rsidR="00380000" w:rsidRDefault="00380000" w:rsidP="003800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3.1.1.3.</w:t>
      </w:r>
      <w:r>
        <w:rPr>
          <w:sz w:val="28"/>
          <w:szCs w:val="28"/>
        </w:rPr>
        <w:t xml:space="preserve"> Устанавливать педагогическим работникам конкретную продолжительность рабочего времени в соответствии с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22.12.2014 г. № 1601 </w:t>
      </w:r>
      <w:r>
        <w:rPr>
          <w:bCs/>
          <w:sz w:val="28"/>
          <w:szCs w:val="28"/>
        </w:rPr>
        <w:t xml:space="preserve">«О </w:t>
      </w:r>
      <w:r>
        <w:rPr>
          <w:sz w:val="28"/>
          <w:szCs w:val="28"/>
        </w:rPr>
        <w:t>продолжительности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рабочего времени (норм</w:t>
      </w:r>
      <w:r>
        <w:rPr>
          <w:sz w:val="28"/>
          <w:szCs w:val="28"/>
          <w:lang w:eastAsia="x-none"/>
        </w:rPr>
        <w:t>ах</w:t>
      </w:r>
      <w:r>
        <w:rPr>
          <w:sz w:val="28"/>
          <w:szCs w:val="28"/>
        </w:rPr>
        <w:t xml:space="preserve"> часов педагогической работы за ставку заработной платы)</w:t>
      </w:r>
      <w:r>
        <w:rPr>
          <w:sz w:val="28"/>
          <w:szCs w:val="28"/>
          <w:lang w:eastAsia="x-none"/>
        </w:rPr>
        <w:t xml:space="preserve"> педагогических работников и о </w:t>
      </w:r>
      <w:r>
        <w:rPr>
          <w:sz w:val="28"/>
          <w:szCs w:val="28"/>
        </w:rPr>
        <w:t>п</w:t>
      </w:r>
      <w:r>
        <w:rPr>
          <w:sz w:val="28"/>
          <w:szCs w:val="28"/>
          <w:lang w:eastAsia="x-none"/>
        </w:rPr>
        <w:t>орядке определения</w:t>
      </w:r>
      <w:r>
        <w:rPr>
          <w:sz w:val="28"/>
          <w:szCs w:val="28"/>
        </w:rPr>
        <w:t xml:space="preserve"> учебной нагрузки</w:t>
      </w:r>
      <w:r>
        <w:rPr>
          <w:sz w:val="28"/>
          <w:szCs w:val="28"/>
          <w:lang w:eastAsia="x-none"/>
        </w:rPr>
        <w:t xml:space="preserve"> педагогических работников</w:t>
      </w:r>
      <w:r>
        <w:rPr>
          <w:sz w:val="28"/>
          <w:szCs w:val="28"/>
        </w:rPr>
        <w:t>, оговариваемой в трудовом догово</w:t>
      </w:r>
      <w:r>
        <w:rPr>
          <w:sz w:val="28"/>
          <w:szCs w:val="28"/>
          <w:lang w:eastAsia="x-none"/>
        </w:rPr>
        <w:t>ре».</w:t>
      </w:r>
    </w:p>
    <w:p w:rsidR="00380000" w:rsidRDefault="00380000" w:rsidP="0038000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1" w:name="_Toc412645909"/>
      <w:r>
        <w:rPr>
          <w:b/>
          <w:sz w:val="28"/>
          <w:szCs w:val="28"/>
        </w:rPr>
        <w:t>3.1.1.4.</w:t>
      </w:r>
      <w:r>
        <w:rPr>
          <w:sz w:val="28"/>
          <w:szCs w:val="28"/>
        </w:rPr>
        <w:t xml:space="preserve"> При составлении расписаний учебных занятий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продолжительностью более 2 часов.</w:t>
      </w:r>
      <w:bookmarkEnd w:id="1"/>
      <w:r>
        <w:rPr>
          <w:sz w:val="28"/>
          <w:szCs w:val="28"/>
        </w:rPr>
        <w:t xml:space="preserve">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3.1.1.5.</w:t>
      </w:r>
      <w:r>
        <w:rPr>
          <w:sz w:val="28"/>
          <w:szCs w:val="28"/>
        </w:rPr>
        <w:t xml:space="preserve"> При составлении графика дежурств педагогических работни</w:t>
      </w:r>
      <w:r w:rsidR="0007684B">
        <w:rPr>
          <w:sz w:val="28"/>
          <w:szCs w:val="28"/>
        </w:rPr>
        <w:t xml:space="preserve">ков учитывать сменность </w:t>
      </w:r>
      <w:proofErr w:type="spellStart"/>
      <w:r w:rsidR="0007684B">
        <w:rPr>
          <w:sz w:val="28"/>
          <w:szCs w:val="28"/>
        </w:rPr>
        <w:t>работыМКОУ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07684B">
        <w:rPr>
          <w:sz w:val="28"/>
          <w:szCs w:val="28"/>
        </w:rPr>
        <w:t>Амсарская</w:t>
      </w:r>
      <w:proofErr w:type="spellEnd"/>
      <w:r w:rsidR="0007684B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», режим рабочего времени каждого педагогического работника, 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 </w:t>
      </w:r>
    </w:p>
    <w:p w:rsidR="00380000" w:rsidRDefault="00380000" w:rsidP="00C4317E">
      <w:pPr>
        <w:jc w:val="right"/>
        <w:rPr>
          <w:dstrike/>
          <w:sz w:val="28"/>
          <w:szCs w:val="28"/>
        </w:rPr>
      </w:pPr>
      <w:r>
        <w:rPr>
          <w:sz w:val="28"/>
          <w:szCs w:val="28"/>
        </w:rPr>
        <w:t>Привлекать педагогических раб</w:t>
      </w:r>
      <w:r w:rsidR="00C4317E">
        <w:rPr>
          <w:sz w:val="28"/>
          <w:szCs w:val="28"/>
        </w:rPr>
        <w:t>отников к дежурству по МК</w:t>
      </w:r>
      <w:r w:rsidR="0007684B">
        <w:rPr>
          <w:sz w:val="28"/>
          <w:szCs w:val="28"/>
        </w:rPr>
        <w:t>ОУ «</w:t>
      </w:r>
      <w:proofErr w:type="spellStart"/>
      <w:r w:rsidR="0007684B">
        <w:rPr>
          <w:sz w:val="28"/>
          <w:szCs w:val="28"/>
        </w:rPr>
        <w:t>Амсарская</w:t>
      </w:r>
      <w:proofErr w:type="spellEnd"/>
      <w:r w:rsidR="00C4317E">
        <w:rPr>
          <w:sz w:val="28"/>
          <w:szCs w:val="28"/>
        </w:rPr>
        <w:t xml:space="preserve"> </w:t>
      </w:r>
      <w:r>
        <w:rPr>
          <w:sz w:val="28"/>
          <w:szCs w:val="28"/>
        </w:rPr>
        <w:t>СОШ»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дни их работы, не ранее чем за 20 минут до начала учебных занятий и не позднее 20 минут после окончания их последнего учебного занятия.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3.1.1.6.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Устанавливать неполный рабочий день или неполную рабочую неделю по соглашению сторон трудового договора, а по просьбе беременных женщин, одного из родителей (опекуна, попечителя), имеющего ребёнка в возрасте до 14 лет (ребёнка-инвалида в возрасте до 18 лет), а также лиц, осуществляющих уход за больным членом семьи в соответствии с медицинским заключением – в обязательном порядке.</w:t>
      </w:r>
      <w:proofErr w:type="gramEnd"/>
    </w:p>
    <w:p w:rsidR="00380000" w:rsidRDefault="00380000" w:rsidP="00380000">
      <w:pPr>
        <w:pStyle w:val="ab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3.1.1.7. </w:t>
      </w:r>
      <w:r>
        <w:rPr>
          <w:b w:val="0"/>
          <w:sz w:val="28"/>
          <w:szCs w:val="28"/>
        </w:rPr>
        <w:t>Привлекать работников к сверхурочным работам только в исключительных случаях, предусмотренных законодательством, по согласованию с профкомом (ст. 99 ТК РФ).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3.1.1.8.</w:t>
      </w:r>
      <w:r w:rsidR="0007684B">
        <w:rPr>
          <w:sz w:val="28"/>
          <w:szCs w:val="28"/>
        </w:rPr>
        <w:t xml:space="preserve">  Привлекать работников МКОУ «</w:t>
      </w:r>
      <w:proofErr w:type="spellStart"/>
      <w:r w:rsidR="0007684B">
        <w:rPr>
          <w:sz w:val="28"/>
          <w:szCs w:val="28"/>
        </w:rPr>
        <w:t>Амсарская</w:t>
      </w:r>
      <w:proofErr w:type="spellEnd"/>
      <w:r w:rsidR="00076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СОШ»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работе в выходные и нерабочие праздничные дни только с их письменного согласия в случае необходимости выполнения заранее непредвиденных работ, от срочного выполнения которых зависит в</w:t>
      </w:r>
      <w:r w:rsidR="0007684B">
        <w:rPr>
          <w:sz w:val="28"/>
          <w:szCs w:val="28"/>
        </w:rPr>
        <w:t xml:space="preserve"> дальнейшем нормальная работа МКОУ «</w:t>
      </w:r>
      <w:proofErr w:type="spellStart"/>
      <w:r w:rsidR="0007684B">
        <w:rPr>
          <w:sz w:val="28"/>
          <w:szCs w:val="28"/>
        </w:rPr>
        <w:t>Амсарская</w:t>
      </w:r>
      <w:proofErr w:type="spellEnd"/>
      <w:r w:rsidR="00076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СОШ» в целом или ее отдельных структурных подразделений.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Привлекать работников к работе в выходные и нерабочие праздничные дни без их согласия только в случаях, предусмотренных ст.113 ТК РФ по письменному распоряжению работодателя.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Оплачивать работу в выходной и нерабочий праздничный день не менее чем в двойном размере, в порядке, предусмотренном ст. 153 ТК РФ, либо, по желанию работника, предоставлять ему другой день отдыха.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3.1.1.10.</w:t>
      </w:r>
      <w:r w:rsidR="0007684B">
        <w:rPr>
          <w:sz w:val="28"/>
          <w:szCs w:val="28"/>
        </w:rPr>
        <w:t xml:space="preserve"> Привлекать работников МКОУ «</w:t>
      </w:r>
      <w:proofErr w:type="spellStart"/>
      <w:r w:rsidR="0007684B">
        <w:rPr>
          <w:sz w:val="28"/>
          <w:szCs w:val="28"/>
        </w:rPr>
        <w:t>Амсарская</w:t>
      </w:r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» выполнению работы, не предусмотренной трудовым договором, должностными обязанностями, Уставом учреждения, правилами внутреннего трудового распорядка учреждения, только по </w:t>
      </w:r>
      <w:r>
        <w:rPr>
          <w:sz w:val="28"/>
          <w:szCs w:val="28"/>
        </w:rPr>
        <w:lastRenderedPageBreak/>
        <w:t>письменному распоряжению работодателя с письменного согласия работника и с дополнительной оплатой.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3.1.1.11.</w:t>
      </w:r>
      <w:r>
        <w:rPr>
          <w:sz w:val="28"/>
          <w:szCs w:val="28"/>
        </w:rPr>
        <w:t xml:space="preserve"> В период осенних, зимних, весенних и летних каникул привлекать педагогических работников к педагогической и организационной работе в пределах времени, не превышающем их учебной нагрузки до начала каникул. </w:t>
      </w:r>
    </w:p>
    <w:p w:rsidR="00380000" w:rsidRDefault="00380000" w:rsidP="00380000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3.1.1.12. </w:t>
      </w:r>
      <w:r>
        <w:rPr>
          <w:b w:val="0"/>
          <w:sz w:val="28"/>
          <w:szCs w:val="28"/>
        </w:rPr>
        <w:t>Предоставлять ежегодный оплачиваемый отпуск всем работникам в течение календарного года в соответствии со ст. 114, 122 ТК РФ. Очередность отпусков устанавливать в соответствии с графиком отпуском по согласованию с профсоюзным комитетом не позднее, чем за две недели до наступления календарного года.</w:t>
      </w:r>
      <w:r>
        <w:rPr>
          <w:sz w:val="28"/>
          <w:szCs w:val="28"/>
        </w:rPr>
        <w:t xml:space="preserve"> </w:t>
      </w:r>
    </w:p>
    <w:p w:rsidR="00380000" w:rsidRDefault="00380000" w:rsidP="00380000">
      <w:pPr>
        <w:pStyle w:val="ab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3.1.1.13. </w:t>
      </w:r>
      <w:r>
        <w:rPr>
          <w:b w:val="0"/>
          <w:sz w:val="28"/>
          <w:szCs w:val="28"/>
        </w:rPr>
        <w:t>При составлении графика отпусков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обеспечить установленное законодательством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право отдельных категорий работников на предоставление отпусков по их желанию в удобное для них время: </w:t>
      </w:r>
    </w:p>
    <w:p w:rsidR="00380000" w:rsidRDefault="00380000" w:rsidP="0038000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женщине перед отпуском по беременности и родам или непосредственно после него либо по окончании отпуска по уходу за ребенком (ст. 260 ТК РФ);</w:t>
      </w:r>
    </w:p>
    <w:p w:rsidR="00380000" w:rsidRDefault="00380000" w:rsidP="00380000">
      <w:pPr>
        <w:pStyle w:val="ab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работникам в возрасте до восемнадцати лет (ст. 267 ТК РФ);</w:t>
      </w:r>
    </w:p>
    <w:p w:rsidR="00380000" w:rsidRDefault="00380000" w:rsidP="00380000">
      <w:pPr>
        <w:pStyle w:val="ab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лицам, награждённым нагрудным знаком «Почетный донор России»</w:t>
      </w:r>
    </w:p>
    <w:p w:rsidR="00380000" w:rsidRDefault="00380000" w:rsidP="003800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 других случаях, предусмотренных Трудовым кодексом РФ и иными федеральными законами.</w:t>
      </w:r>
    </w:p>
    <w:p w:rsidR="00380000" w:rsidRDefault="00380000" w:rsidP="00380000">
      <w:pPr>
        <w:pStyle w:val="ab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3.1.1.14. </w:t>
      </w:r>
      <w:r>
        <w:rPr>
          <w:b w:val="0"/>
          <w:sz w:val="28"/>
          <w:szCs w:val="28"/>
        </w:rPr>
        <w:t>Оплату отпуска производить не позднее, чем за три дня до его начала (ст.136 ТК РФ). В случае нарушения сроков выплаты отпускных переносить сроки предоставления отпуска по заявлению работника.</w:t>
      </w:r>
    </w:p>
    <w:p w:rsidR="00380000" w:rsidRDefault="00380000" w:rsidP="00380000">
      <w:pPr>
        <w:pStyle w:val="ab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3.1.1.15. </w:t>
      </w:r>
      <w:r>
        <w:rPr>
          <w:b w:val="0"/>
          <w:sz w:val="28"/>
          <w:szCs w:val="28"/>
        </w:rPr>
        <w:t xml:space="preserve">Предоставлять ежегодный дополнительный оплачиваемый отпуск работникам с ненормированным рабочим днем, продолжительность которого не может быть менее трех календарных дней (ст. 119 ТК РФ). </w:t>
      </w:r>
    </w:p>
    <w:p w:rsidR="00380000" w:rsidRDefault="00380000" w:rsidP="00380000">
      <w:pPr>
        <w:pStyle w:val="ab"/>
        <w:ind w:right="709"/>
        <w:jc w:val="both"/>
        <w:rPr>
          <w:sz w:val="28"/>
          <w:szCs w:val="28"/>
        </w:rPr>
      </w:pPr>
      <w:r>
        <w:rPr>
          <w:sz w:val="28"/>
          <w:szCs w:val="28"/>
        </w:rPr>
        <w:t>3.1.1.16.</w:t>
      </w:r>
      <w:r>
        <w:rPr>
          <w:b w:val="0"/>
          <w:sz w:val="28"/>
          <w:szCs w:val="28"/>
        </w:rPr>
        <w:t xml:space="preserve"> Предоставлять дополнительные отпуска за работу во вредных условиях труда согласно Перечню профессий и должностей работников </w:t>
      </w:r>
      <w:r w:rsidR="0007684B">
        <w:rPr>
          <w:sz w:val="28"/>
          <w:szCs w:val="28"/>
        </w:rPr>
        <w:t>М</w:t>
      </w:r>
      <w:r w:rsidR="0007684B">
        <w:rPr>
          <w:sz w:val="28"/>
          <w:szCs w:val="28"/>
          <w:lang w:val="ru-RU"/>
        </w:rPr>
        <w:t>К</w:t>
      </w:r>
      <w:r w:rsidR="0007684B">
        <w:rPr>
          <w:sz w:val="28"/>
          <w:szCs w:val="28"/>
        </w:rPr>
        <w:t>ОУ «</w:t>
      </w:r>
      <w:proofErr w:type="spellStart"/>
      <w:r w:rsidR="0007684B">
        <w:rPr>
          <w:sz w:val="28"/>
          <w:szCs w:val="28"/>
          <w:lang w:val="ru-RU"/>
        </w:rPr>
        <w:t>Амсарская</w:t>
      </w:r>
      <w:proofErr w:type="spellEnd"/>
      <w:r w:rsidR="0007684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СОШ» </w:t>
      </w:r>
      <w:r>
        <w:rPr>
          <w:b w:val="0"/>
          <w:sz w:val="28"/>
          <w:szCs w:val="28"/>
        </w:rPr>
        <w:t>, занятых во вредных условиях труда по результатам аттестации рабочих мест или специальной оценки условий труда.</w:t>
      </w:r>
    </w:p>
    <w:p w:rsidR="00380000" w:rsidRPr="003565B9" w:rsidRDefault="00380000" w:rsidP="003565B9">
      <w:pPr>
        <w:autoSpaceDE w:val="0"/>
        <w:autoSpaceDN w:val="0"/>
        <w:adjustRightInd w:val="0"/>
        <w:ind w:right="614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>3.1.1.17.</w:t>
      </w:r>
      <w:r>
        <w:rPr>
          <w:sz w:val="28"/>
          <w:szCs w:val="28"/>
        </w:rPr>
        <w:t xml:space="preserve"> Предоставлять педагогическим работникам по их заявлениям не реже чем через каждые 10 лет непрерывной педагогической деятельности длительный отпуск сроком до одного года (ст. 335 ТК РФ), порядок и </w:t>
      </w:r>
      <w:proofErr w:type="gramStart"/>
      <w:r>
        <w:rPr>
          <w:sz w:val="28"/>
          <w:szCs w:val="28"/>
        </w:rPr>
        <w:t>условия</w:t>
      </w:r>
      <w:proofErr w:type="gramEnd"/>
      <w:r>
        <w:rPr>
          <w:sz w:val="28"/>
          <w:szCs w:val="28"/>
        </w:rPr>
        <w:t xml:space="preserve"> предоставления которого определяются </w:t>
      </w:r>
      <w:r>
        <w:rPr>
          <w:iCs/>
          <w:sz w:val="28"/>
          <w:szCs w:val="28"/>
        </w:rPr>
        <w:t>Приказом Минобразования РФ от 07.12.2000 N 3570 «Об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</w:t>
      </w:r>
      <w:r>
        <w:rPr>
          <w:b/>
          <w:iCs/>
          <w:sz w:val="28"/>
          <w:szCs w:val="28"/>
        </w:rPr>
        <w:t>».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3.1.2.1.</w:t>
      </w:r>
      <w:r>
        <w:rPr>
          <w:sz w:val="28"/>
          <w:szCs w:val="28"/>
        </w:rPr>
        <w:t xml:space="preserve"> Режим рабочего в</w:t>
      </w:r>
      <w:r w:rsidR="0007684B">
        <w:rPr>
          <w:sz w:val="28"/>
          <w:szCs w:val="28"/>
        </w:rPr>
        <w:t>ремени в МКОУ «</w:t>
      </w:r>
      <w:proofErr w:type="spellStart"/>
      <w:r w:rsidR="0007684B">
        <w:rPr>
          <w:sz w:val="28"/>
          <w:szCs w:val="28"/>
        </w:rPr>
        <w:t>Амсарская</w:t>
      </w:r>
      <w:proofErr w:type="spellEnd"/>
      <w:r w:rsidR="00076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СОШ»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определяется:</w:t>
      </w:r>
    </w:p>
    <w:p w:rsidR="00380000" w:rsidRDefault="00380000" w:rsidP="00380000">
      <w:pPr>
        <w:numPr>
          <w:ilvl w:val="0"/>
          <w:numId w:val="5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распорядка, утверждёнными работодателем по согласованию с профсоюзным комитетом;</w:t>
      </w:r>
    </w:p>
    <w:p w:rsidR="00380000" w:rsidRDefault="00380000" w:rsidP="0038000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графиками сменности, составленным работодателем по согласованию с профсоюзным комитетом и доведённым до работников не позднее, чем за 1 месяц до начала его действия (ст. 103 ТК РФ);</w:t>
      </w:r>
    </w:p>
    <w:p w:rsidR="00380000" w:rsidRDefault="00380000" w:rsidP="0038000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другими локальными нормативными актами, утверждёнными работодателем по согласованию с профсоюзным комитетом.</w:t>
      </w:r>
    </w:p>
    <w:p w:rsidR="00380000" w:rsidRDefault="00380000" w:rsidP="003800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3.1.2.2.</w:t>
      </w:r>
      <w:r>
        <w:rPr>
          <w:sz w:val="28"/>
          <w:szCs w:val="28"/>
        </w:rPr>
        <w:t xml:space="preserve"> Отдельным категориям работников в соответствии со ст. 128 ТК РФ на основании их письменных заявлений предоставляется отпуск без сохранения заработной платы.</w:t>
      </w:r>
    </w:p>
    <w:p w:rsidR="00380000" w:rsidRDefault="00380000" w:rsidP="0038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до 10 дней.</w:t>
      </w:r>
    </w:p>
    <w:p w:rsidR="00380000" w:rsidRDefault="00380000" w:rsidP="00380000">
      <w:pPr>
        <w:rPr>
          <w:sz w:val="28"/>
          <w:szCs w:val="28"/>
        </w:rPr>
      </w:pPr>
      <w:r>
        <w:rPr>
          <w:sz w:val="28"/>
          <w:szCs w:val="28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380000" w:rsidRDefault="00380000" w:rsidP="0007684B">
      <w:pPr>
        <w:rPr>
          <w:sz w:val="28"/>
          <w:szCs w:val="28"/>
        </w:rPr>
      </w:pPr>
    </w:p>
    <w:p w:rsidR="00380000" w:rsidRDefault="00380000" w:rsidP="00380000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работающим пенсионерам по старости (по возрасту) - до 14 календарных дней в году;</w:t>
      </w:r>
    </w:p>
    <w:p w:rsidR="00380000" w:rsidRDefault="00380000" w:rsidP="00380000">
      <w:pPr>
        <w:numPr>
          <w:ilvl w:val="0"/>
          <w:numId w:val="6"/>
        </w:numPr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родителям и женам (мужьям) военнослужащих, сотрудников органов внутренних дел, федеральной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  <w:proofErr w:type="gramEnd"/>
    </w:p>
    <w:p w:rsidR="00380000" w:rsidRDefault="00380000" w:rsidP="00380000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работающим инвалидам - до 60 календарных дней в году;</w:t>
      </w:r>
    </w:p>
    <w:p w:rsidR="00380000" w:rsidRDefault="00380000" w:rsidP="00380000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:rsidR="00380000" w:rsidRDefault="00380000" w:rsidP="00380000">
      <w:pPr>
        <w:pStyle w:val="ab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Предоставлять отпуска с сохранением заработной платы:</w:t>
      </w:r>
    </w:p>
    <w:p w:rsidR="00380000" w:rsidRDefault="00380000" w:rsidP="00380000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 рождении ребенка в семье (мужу) -  1 день; </w:t>
      </w:r>
    </w:p>
    <w:p w:rsidR="00380000" w:rsidRDefault="00380000" w:rsidP="00380000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для проводов детей в армию - 2 дня; </w:t>
      </w:r>
    </w:p>
    <w:p w:rsidR="00380000" w:rsidRDefault="00380000" w:rsidP="00380000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бракосочетание работника - 3 дня, бракосочетание детей работника - 3дня;</w:t>
      </w:r>
    </w:p>
    <w:p w:rsidR="00380000" w:rsidRDefault="00380000" w:rsidP="00380000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 связи со смертью близких родственников - 3дня; </w:t>
      </w:r>
    </w:p>
    <w:p w:rsidR="00380000" w:rsidRDefault="00380000" w:rsidP="00380000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в течение учебного года дней нетрудоспособности - 2 дня к отпуску. </w:t>
      </w:r>
    </w:p>
    <w:p w:rsidR="00380000" w:rsidRDefault="00380000" w:rsidP="00380000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для проведения сельскохозяйственных работ – 2 дня (1 день осенью, 1 день весной)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Численность сотрудников: 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07684B" w:rsidP="00380000">
      <w:pPr>
        <w:pStyle w:val="31"/>
        <w:shd w:val="clear" w:color="auto" w:fill="auto"/>
        <w:spacing w:after="0" w:line="331" w:lineRule="exact"/>
        <w:ind w:left="40" w:right="2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школы – 3</w:t>
      </w:r>
      <w:r w:rsidR="00380000">
        <w:rPr>
          <w:rFonts w:ascii="Times New Roman" w:hAnsi="Times New Roman"/>
          <w:sz w:val="28"/>
          <w:szCs w:val="28"/>
        </w:rPr>
        <w:t xml:space="preserve"> человек;</w:t>
      </w:r>
    </w:p>
    <w:p w:rsidR="00380000" w:rsidRDefault="005260D3" w:rsidP="00380000">
      <w:pPr>
        <w:pStyle w:val="31"/>
        <w:shd w:val="clear" w:color="auto" w:fill="auto"/>
        <w:spacing w:after="0" w:line="331" w:lineRule="exact"/>
        <w:ind w:left="40" w:right="2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Учителей школы – 33</w:t>
      </w:r>
      <w:r w:rsidR="00380000">
        <w:rPr>
          <w:rFonts w:ascii="Times New Roman" w:hAnsi="Times New Roman"/>
          <w:sz w:val="28"/>
          <w:szCs w:val="28"/>
        </w:rPr>
        <w:t xml:space="preserve"> человек;</w:t>
      </w:r>
    </w:p>
    <w:p w:rsidR="00380000" w:rsidRDefault="003565B9" w:rsidP="00380000">
      <w:pPr>
        <w:pStyle w:val="31"/>
        <w:shd w:val="clear" w:color="auto" w:fill="auto"/>
        <w:spacing w:after="0" w:line="331" w:lineRule="exact"/>
        <w:ind w:left="40" w:right="2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 – 13 человек</w:t>
      </w:r>
      <w:r w:rsidR="00380000">
        <w:rPr>
          <w:rFonts w:ascii="Times New Roman" w:hAnsi="Times New Roman"/>
          <w:sz w:val="28"/>
          <w:szCs w:val="28"/>
        </w:rPr>
        <w:t>;</w:t>
      </w:r>
    </w:p>
    <w:p w:rsidR="00380000" w:rsidRDefault="00380000" w:rsidP="008A567C">
      <w:pPr>
        <w:pStyle w:val="31"/>
        <w:shd w:val="clear" w:color="auto" w:fill="auto"/>
        <w:spacing w:after="0" w:line="331" w:lineRule="exact"/>
        <w:ind w:right="240" w:firstLine="0"/>
        <w:rPr>
          <w:rFonts w:ascii="Times New Roman" w:hAnsi="Times New Roman"/>
          <w:sz w:val="28"/>
          <w:szCs w:val="28"/>
        </w:rPr>
      </w:pPr>
    </w:p>
    <w:p w:rsidR="00380000" w:rsidRDefault="00380000" w:rsidP="00380000">
      <w:pPr>
        <w:pStyle w:val="31"/>
        <w:shd w:val="clear" w:color="auto" w:fill="auto"/>
        <w:spacing w:after="232" w:line="302" w:lineRule="exact"/>
        <w:ind w:left="40" w:right="2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декрете – 3;</w:t>
      </w:r>
    </w:p>
    <w:p w:rsidR="00380000" w:rsidRDefault="00380000" w:rsidP="00380000">
      <w:pPr>
        <w:pStyle w:val="31"/>
        <w:shd w:val="clear" w:color="auto" w:fill="auto"/>
        <w:spacing w:after="232" w:line="302" w:lineRule="exact"/>
        <w:ind w:left="40" w:right="240" w:firstLine="0"/>
        <w:rPr>
          <w:rFonts w:ascii="Times New Roman" w:hAnsi="Times New Roman"/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Общая численность учащихся:</w:t>
      </w:r>
    </w:p>
    <w:p w:rsidR="00380000" w:rsidRDefault="008A567C" w:rsidP="0038000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Начальная</w:t>
      </w:r>
      <w:proofErr w:type="gramEnd"/>
      <w:r>
        <w:rPr>
          <w:sz w:val="28"/>
          <w:szCs w:val="28"/>
        </w:rPr>
        <w:t xml:space="preserve"> классы</w:t>
      </w:r>
      <w:r w:rsidR="005260D3">
        <w:rPr>
          <w:sz w:val="28"/>
          <w:szCs w:val="28"/>
        </w:rPr>
        <w:t xml:space="preserve"> -</w:t>
      </w:r>
      <w:r>
        <w:rPr>
          <w:sz w:val="28"/>
          <w:szCs w:val="28"/>
        </w:rPr>
        <w:t>19</w:t>
      </w:r>
      <w:r w:rsidR="005260D3">
        <w:rPr>
          <w:sz w:val="28"/>
          <w:szCs w:val="28"/>
        </w:rPr>
        <w:t xml:space="preserve"> </w:t>
      </w:r>
    </w:p>
    <w:p w:rsidR="00380000" w:rsidRDefault="00C4317E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Старшие классы</w:t>
      </w:r>
      <w:r w:rsidR="008A567C">
        <w:rPr>
          <w:sz w:val="28"/>
          <w:szCs w:val="28"/>
        </w:rPr>
        <w:t xml:space="preserve"> - 28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pStyle w:val="31"/>
        <w:shd w:val="clear" w:color="auto" w:fill="auto"/>
        <w:tabs>
          <w:tab w:val="left" w:pos="2166"/>
        </w:tabs>
        <w:spacing w:after="0" w:line="312" w:lineRule="exact"/>
        <w:ind w:right="24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4.Национальный состав </w:t>
      </w:r>
      <w:proofErr w:type="gramStart"/>
      <w:r>
        <w:rPr>
          <w:rFonts w:ascii="Times New Roman" w:hAnsi="Times New Roman"/>
          <w:sz w:val="28"/>
        </w:rPr>
        <w:t>-г</w:t>
      </w:r>
      <w:proofErr w:type="gramEnd"/>
      <w:r>
        <w:rPr>
          <w:rFonts w:ascii="Times New Roman" w:hAnsi="Times New Roman"/>
          <w:sz w:val="28"/>
        </w:rPr>
        <w:t>раждане России.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Силы и средства охраны объекта</w:t>
      </w:r>
    </w:p>
    <w:p w:rsidR="00380000" w:rsidRDefault="00380000" w:rsidP="00380000">
      <w:pPr>
        <w:jc w:val="center"/>
        <w:rPr>
          <w:b/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 Площадь охраняемой территории</w:t>
      </w:r>
    </w:p>
    <w:p w:rsidR="00380000" w:rsidRDefault="00380000" w:rsidP="00380000">
      <w:pPr>
        <w:jc w:val="both"/>
        <w:rPr>
          <w:b/>
          <w:sz w:val="28"/>
          <w:szCs w:val="28"/>
        </w:rPr>
      </w:pPr>
    </w:p>
    <w:p w:rsidR="00380000" w:rsidRDefault="009A5623" w:rsidP="003800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1585,00кв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380000" w:rsidRDefault="00380000" w:rsidP="00380000">
      <w:pPr>
        <w:jc w:val="both"/>
        <w:rPr>
          <w:b/>
          <w:sz w:val="28"/>
          <w:szCs w:val="28"/>
        </w:rPr>
      </w:pPr>
    </w:p>
    <w:p w:rsidR="00380000" w:rsidRDefault="00380000" w:rsidP="00380000">
      <w:pPr>
        <w:pStyle w:val="31"/>
        <w:shd w:val="clear" w:color="auto" w:fill="auto"/>
        <w:spacing w:after="621" w:line="250" w:lineRule="exact"/>
        <w:ind w:left="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4.1.1. </w:t>
      </w:r>
      <w:r>
        <w:rPr>
          <w:rFonts w:ascii="Times New Roman" w:hAnsi="Times New Roman"/>
          <w:sz w:val="28"/>
          <w:szCs w:val="28"/>
        </w:rPr>
        <w:t>Запретных или режимных зон на территории объекта не имеется</w:t>
      </w: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4.1.2. Краткая характеристика местности в районе расположения объекта (рельеф, прилегающие лесные массивы, пруд, возможность скрытного подхода к объекту).</w:t>
      </w:r>
    </w:p>
    <w:p w:rsidR="00380000" w:rsidRDefault="00B3407C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380000">
        <w:rPr>
          <w:sz w:val="28"/>
          <w:szCs w:val="28"/>
        </w:rPr>
        <w:t xml:space="preserve">00м река </w:t>
      </w:r>
      <w:r>
        <w:rPr>
          <w:sz w:val="28"/>
          <w:szCs w:val="28"/>
        </w:rPr>
        <w:t>Самур</w:t>
      </w:r>
      <w:r w:rsidR="00380000">
        <w:rPr>
          <w:sz w:val="28"/>
          <w:szCs w:val="28"/>
        </w:rPr>
        <w:t>.</w:t>
      </w:r>
    </w:p>
    <w:p w:rsidR="00380000" w:rsidRDefault="00B3407C" w:rsidP="00380000">
      <w:pPr>
        <w:pStyle w:val="31"/>
        <w:shd w:val="clear" w:color="auto" w:fill="auto"/>
        <w:spacing w:after="0" w:line="307" w:lineRule="exact"/>
        <w:ind w:left="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Здания школы </w:t>
      </w:r>
      <w:proofErr w:type="gramStart"/>
      <w:r>
        <w:rPr>
          <w:rFonts w:ascii="Times New Roman" w:hAnsi="Times New Roman"/>
          <w:sz w:val="28"/>
          <w:szCs w:val="28"/>
        </w:rPr>
        <w:t>каменное</w:t>
      </w:r>
      <w:proofErr w:type="gramEnd"/>
      <w:r w:rsidR="00380000">
        <w:rPr>
          <w:rFonts w:ascii="Times New Roman" w:hAnsi="Times New Roman"/>
          <w:sz w:val="28"/>
          <w:szCs w:val="28"/>
        </w:rPr>
        <w:t>, одноэтажные.</w:t>
      </w:r>
    </w:p>
    <w:p w:rsidR="00380000" w:rsidRDefault="00380000" w:rsidP="00380000">
      <w:pPr>
        <w:pStyle w:val="31"/>
        <w:shd w:val="clear" w:color="auto" w:fill="auto"/>
        <w:spacing w:after="0" w:line="307" w:lineRule="exact"/>
        <w:ind w:left="40" w:right="280" w:firstLine="0"/>
        <w:rPr>
          <w:rFonts w:ascii="Times New Roman" w:hAnsi="Times New Roman"/>
          <w:sz w:val="28"/>
          <w:szCs w:val="28"/>
        </w:rPr>
      </w:pPr>
      <w:r>
        <w:rPr>
          <w:rStyle w:val="af6"/>
          <w:rFonts w:ascii="Times New Roman" w:hAnsi="Times New Roman" w:cs="Times New Roman"/>
          <w:spacing w:val="5"/>
          <w:sz w:val="28"/>
          <w:szCs w:val="28"/>
        </w:rPr>
        <w:t>Таким образом, школа может оказаться в зоне воздействия последствий следующих ЧС техногенного характера:</w:t>
      </w:r>
    </w:p>
    <w:p w:rsidR="00380000" w:rsidRDefault="00380000" w:rsidP="00380000">
      <w:pPr>
        <w:pStyle w:val="31"/>
        <w:numPr>
          <w:ilvl w:val="0"/>
          <w:numId w:val="8"/>
        </w:numPr>
        <w:shd w:val="clear" w:color="auto" w:fill="auto"/>
        <w:tabs>
          <w:tab w:val="left" w:pos="414"/>
        </w:tabs>
        <w:spacing w:after="357" w:line="322" w:lineRule="exact"/>
        <w:ind w:lef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пожар.</w:t>
      </w:r>
    </w:p>
    <w:p w:rsidR="00380000" w:rsidRDefault="00B3407C" w:rsidP="00380000">
      <w:pPr>
        <w:pStyle w:val="31"/>
        <w:numPr>
          <w:ilvl w:val="0"/>
          <w:numId w:val="8"/>
        </w:numPr>
        <w:shd w:val="clear" w:color="auto" w:fill="auto"/>
        <w:tabs>
          <w:tab w:val="left" w:pos="414"/>
        </w:tabs>
        <w:spacing w:after="357" w:line="322" w:lineRule="exact"/>
        <w:ind w:lef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Селевые потоки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Инженерные заграждения:</w:t>
      </w: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4.2.1. Конструкция и параметры,  общая протяженность (м) ограждения.</w:t>
      </w:r>
    </w:p>
    <w:p w:rsidR="00380000" w:rsidRDefault="00380000" w:rsidP="003800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Здание школы имеет ограждение по всему периметру </w:t>
      </w:r>
      <w:r w:rsidR="009A5623">
        <w:rPr>
          <w:rFonts w:ascii="Times New Roman" w:hAnsi="Times New Roman" w:cs="Times New Roman"/>
          <w:sz w:val="28"/>
          <w:szCs w:val="28"/>
        </w:rPr>
        <w:t>1585,кв</w:t>
      </w:r>
      <w:proofErr w:type="gramStart"/>
      <w:r w:rsidR="009A5623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кв.м.</w:t>
      </w:r>
    </w:p>
    <w:p w:rsidR="00380000" w:rsidRDefault="00380000" w:rsidP="00380000">
      <w:pPr>
        <w:jc w:val="both"/>
        <w:rPr>
          <w:b/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4.2.2. Сведения об оборудовании ограждения дополнительными защитными средствами (колючая проволока, металлические прутья и др.): </w:t>
      </w:r>
    </w:p>
    <w:p w:rsidR="00380000" w:rsidRDefault="00B3407C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Сеточное ограждение 40м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еталлические прутья 75м,каменный забор 80м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4.2.3. Технические средства обнаружения и сигнализация по периметру отсутствуют.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4.2.4. Контрольно-пропускные пункты для прохода персонала, проезда автомобильного транспорта: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Отсутствуют.</w:t>
      </w: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4.2.5. Наличие локальных зон безопасности, характеристика их оборудования инженерно -  техническими средствами охраны: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Отсутствуют.</w:t>
      </w: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  Силы охраны: </w:t>
      </w:r>
    </w:p>
    <w:p w:rsidR="00380000" w:rsidRDefault="00B3407C" w:rsidP="00380000">
      <w:pPr>
        <w:pStyle w:val="31"/>
        <w:numPr>
          <w:ilvl w:val="0"/>
          <w:numId w:val="8"/>
        </w:numPr>
        <w:shd w:val="clear" w:color="auto" w:fill="auto"/>
        <w:tabs>
          <w:tab w:val="left" w:pos="414"/>
        </w:tabs>
        <w:spacing w:after="0" w:line="336" w:lineRule="exact"/>
        <w:ind w:left="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учебное время – дежурный по школе</w:t>
      </w:r>
      <w:proofErr w:type="gramStart"/>
      <w:r w:rsidR="009A5623">
        <w:rPr>
          <w:rFonts w:ascii="Times New Roman" w:hAnsi="Times New Roman"/>
          <w:sz w:val="28"/>
        </w:rPr>
        <w:t xml:space="preserve"> ,</w:t>
      </w:r>
      <w:proofErr w:type="gramEnd"/>
      <w:r w:rsidR="009A5623">
        <w:rPr>
          <w:rFonts w:ascii="Times New Roman" w:hAnsi="Times New Roman"/>
          <w:sz w:val="28"/>
        </w:rPr>
        <w:t>администратор</w:t>
      </w:r>
    </w:p>
    <w:p w:rsidR="00380000" w:rsidRDefault="00380000" w:rsidP="00380000">
      <w:pPr>
        <w:pStyle w:val="31"/>
        <w:numPr>
          <w:ilvl w:val="0"/>
          <w:numId w:val="8"/>
        </w:numPr>
        <w:shd w:val="clear" w:color="auto" w:fill="auto"/>
        <w:tabs>
          <w:tab w:val="left" w:pos="414"/>
        </w:tabs>
        <w:spacing w:after="0" w:line="336" w:lineRule="exact"/>
        <w:ind w:left="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ночное время - сторожа (2)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4317E">
        <w:rPr>
          <w:b/>
          <w:sz w:val="28"/>
          <w:szCs w:val="28"/>
        </w:rPr>
        <w:t>.3.1. Численность охраны (</w:t>
      </w:r>
      <w:r>
        <w:rPr>
          <w:b/>
          <w:sz w:val="28"/>
          <w:szCs w:val="28"/>
        </w:rPr>
        <w:t>/женщин; до 30, 40, 50 лет/старше 50 лет):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Ох</w:t>
      </w:r>
      <w:r w:rsidR="00B3407C">
        <w:rPr>
          <w:sz w:val="28"/>
          <w:szCs w:val="28"/>
        </w:rPr>
        <w:t xml:space="preserve">раняется сторожами 2 человека, </w:t>
      </w:r>
      <w:r>
        <w:rPr>
          <w:sz w:val="28"/>
          <w:szCs w:val="28"/>
        </w:rPr>
        <w:t xml:space="preserve"> 2 </w:t>
      </w:r>
      <w:r w:rsidR="00B3407C">
        <w:rPr>
          <w:sz w:val="28"/>
          <w:szCs w:val="28"/>
        </w:rPr>
        <w:t xml:space="preserve">чел. – старше 50 лет, </w:t>
      </w:r>
      <w:r>
        <w:rPr>
          <w:sz w:val="28"/>
          <w:szCs w:val="28"/>
        </w:rPr>
        <w:t xml:space="preserve">    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 работу:</w:t>
      </w:r>
    </w:p>
    <w:p w:rsidR="00380000" w:rsidRDefault="00380000" w:rsidP="0038000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проводится вводный инструктаж по пожарной безопасности и охране труда, антитер</w:t>
      </w:r>
      <w:r>
        <w:rPr>
          <w:sz w:val="28"/>
          <w:szCs w:val="28"/>
        </w:rPr>
        <w:softHyphen/>
        <w:t>рористической безопасности;</w:t>
      </w:r>
    </w:p>
    <w:p w:rsidR="00380000" w:rsidRDefault="00380000" w:rsidP="0038000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и выдача должностной инструкции сторожа, инструкций по охране труда и технике безопасности, инструкции о первоочередных действиях при ава</w:t>
      </w:r>
      <w:r>
        <w:rPr>
          <w:sz w:val="28"/>
          <w:szCs w:val="28"/>
        </w:rPr>
        <w:softHyphen/>
        <w:t>рийных и чрезвычайных ситуациях.</w:t>
      </w:r>
    </w:p>
    <w:p w:rsidR="00380000" w:rsidRDefault="00380000" w:rsidP="00380000">
      <w:pPr>
        <w:ind w:left="424"/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4.3.2. Характеристика группы быстрого реагирования: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Дежурный администратор, сторож в ночное время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4.3.3. Местоположение и оборудование основного помещения (пункта охраны, комнаты   или др.)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1 этаж здания школы, комната сторожа (специального помещения нет).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пункта охраны: </w:t>
      </w:r>
    </w:p>
    <w:p w:rsidR="00380000" w:rsidRDefault="009A5623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Телефон: 8 (938)2063629</w:t>
      </w:r>
      <w:r w:rsidR="00380000">
        <w:rPr>
          <w:sz w:val="28"/>
          <w:szCs w:val="28"/>
        </w:rPr>
        <w:t xml:space="preserve">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C4317E">
        <w:rPr>
          <w:sz w:val="28"/>
          <w:szCs w:val="28"/>
        </w:rPr>
        <w:t>кументация: памятки, инструкции</w:t>
      </w:r>
    </w:p>
    <w:p w:rsidR="00380000" w:rsidRPr="009C60D8" w:rsidRDefault="00380000" w:rsidP="003800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.</w:t>
      </w: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4.5. Организация оповещения и связи: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</w:t>
      </w:r>
      <w:r w:rsidR="007D700B">
        <w:rPr>
          <w:sz w:val="28"/>
          <w:szCs w:val="28"/>
        </w:rPr>
        <w:t>ник управления  образования – 89640033325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Полиция – 002</w:t>
      </w:r>
    </w:p>
    <w:p w:rsidR="00380000" w:rsidRDefault="00C4317E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Пожарная охрана –001</w:t>
      </w:r>
      <w:r w:rsidR="007D700B">
        <w:rPr>
          <w:sz w:val="28"/>
          <w:szCs w:val="28"/>
        </w:rPr>
        <w:t xml:space="preserve">             </w:t>
      </w:r>
    </w:p>
    <w:p w:rsidR="007D700B" w:rsidRDefault="007D700B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Скорая помощь – 003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4.6. Оценка надежности охраны объекта и его способности противостоять попыткам проникновения на него террористической группы. 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 находится под постоянной охраной сторожей в ночное время, в дневное время на объекте находится ответственный за безопасность. Имеются в наличии памятки и инструкции по антитеррористической безопасности. Кнопка вызова. Договор о реагировании.</w:t>
      </w:r>
    </w:p>
    <w:p w:rsidR="00380000" w:rsidRDefault="00380000" w:rsidP="00380000">
      <w:pPr>
        <w:spacing w:before="60"/>
        <w:rPr>
          <w:b/>
          <w:sz w:val="28"/>
          <w:szCs w:val="28"/>
        </w:rPr>
      </w:pPr>
    </w:p>
    <w:p w:rsidR="00380000" w:rsidRDefault="00380000" w:rsidP="00380000">
      <w:pPr>
        <w:spacing w:before="60"/>
        <w:ind w:lef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Возможные последствия диверсионно-террористических акций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Угроза взрыва (поджога) или взрыв (поджог) объекта и его сооружений: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Угроза взрыва и поджога существует.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 Захват заложников из числа обслуживающего персонала и лиц, посещающих объект. 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Угроза захвата заложников существует. 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5.3. Вывод из строя или несанкционированное вмешательство в работу.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Газовое снабжение отсутствует, угроза вывода из строя электроснабжения и вод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беспечения существует. 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5.4. Иные ситуации в результате террористических акций. </w:t>
      </w:r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подачи воды, прекращение подачи электроэнергии, прекращение       подачи тепла существует.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5.5. </w:t>
      </w:r>
      <w:proofErr w:type="gramStart"/>
      <w:r>
        <w:rPr>
          <w:b/>
          <w:sz w:val="28"/>
          <w:szCs w:val="28"/>
        </w:rPr>
        <w:t xml:space="preserve">Зафиксированные диверсионно-террористические проявления в отношении объекта, за последние 5 лет: </w:t>
      </w:r>
      <w:proofErr w:type="gramEnd"/>
    </w:p>
    <w:p w:rsidR="00380000" w:rsidRDefault="00380000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отсутствуют</w:t>
      </w:r>
    </w:p>
    <w:p w:rsidR="00380000" w:rsidRDefault="00380000" w:rsidP="00380000">
      <w:pPr>
        <w:jc w:val="both"/>
        <w:rPr>
          <w:sz w:val="28"/>
          <w:szCs w:val="28"/>
        </w:rPr>
      </w:pPr>
    </w:p>
    <w:p w:rsidR="00380000" w:rsidRDefault="00380000" w:rsidP="00380000">
      <w:pPr>
        <w:spacing w:before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5.6. Наименование и характеристика опасного вещества; общее количество опасного вещества, используемого (обращающегося) или хранящегося на объекте: </w:t>
      </w:r>
    </w:p>
    <w:p w:rsidR="00380000" w:rsidRDefault="00380000" w:rsidP="00380000">
      <w:pPr>
        <w:spacing w:before="6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Отсутствует.</w:t>
      </w:r>
    </w:p>
    <w:p w:rsidR="00380000" w:rsidRDefault="00380000" w:rsidP="00380000">
      <w:pPr>
        <w:spacing w:before="60"/>
        <w:jc w:val="both"/>
        <w:rPr>
          <w:sz w:val="28"/>
          <w:szCs w:val="28"/>
        </w:rPr>
      </w:pPr>
    </w:p>
    <w:p w:rsidR="00380000" w:rsidRDefault="00380000" w:rsidP="00380000">
      <w:pPr>
        <w:spacing w:before="60"/>
        <w:ind w:left="360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5.7. Характер воздействия на организм человека, средства защиты и меры первой помощи пострадавшим от воздействия вещества. </w:t>
      </w:r>
    </w:p>
    <w:p w:rsidR="00380000" w:rsidRDefault="00380000" w:rsidP="00380000">
      <w:pPr>
        <w:spacing w:before="60"/>
        <w:ind w:left="40"/>
        <w:jc w:val="both"/>
        <w:rPr>
          <w:sz w:val="28"/>
          <w:szCs w:val="28"/>
        </w:rPr>
      </w:pPr>
    </w:p>
    <w:p w:rsidR="00380000" w:rsidRDefault="00380000" w:rsidP="00380000">
      <w:pPr>
        <w:spacing w:before="60"/>
        <w:ind w:left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5.8. Прекращение жизнеобеспечения объекта или объекта в целом.</w:t>
      </w:r>
    </w:p>
    <w:p w:rsidR="00380000" w:rsidRDefault="00380000" w:rsidP="00380000">
      <w:pPr>
        <w:spacing w:before="60"/>
        <w:ind w:left="40"/>
        <w:jc w:val="both"/>
        <w:rPr>
          <w:b/>
          <w:sz w:val="28"/>
          <w:szCs w:val="28"/>
        </w:rPr>
      </w:pPr>
    </w:p>
    <w:p w:rsidR="00380000" w:rsidRDefault="00380000" w:rsidP="00380000">
      <w:pPr>
        <w:spacing w:before="60"/>
        <w:ind w:left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5.8.1. Характеристика жизнеобеспечения объекта.</w:t>
      </w:r>
    </w:p>
    <w:p w:rsidR="00380000" w:rsidRDefault="00380000" w:rsidP="00380000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воды через </w:t>
      </w:r>
      <w:proofErr w:type="spellStart"/>
      <w:r>
        <w:rPr>
          <w:sz w:val="28"/>
          <w:szCs w:val="28"/>
        </w:rPr>
        <w:t>сважину</w:t>
      </w:r>
      <w:proofErr w:type="spellEnd"/>
      <w:r>
        <w:rPr>
          <w:sz w:val="28"/>
          <w:szCs w:val="28"/>
        </w:rPr>
        <w:t xml:space="preserve"> школы;</w:t>
      </w:r>
    </w:p>
    <w:p w:rsidR="00380000" w:rsidRDefault="00380000" w:rsidP="00380000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Подача электроэнерг</w:t>
      </w:r>
      <w:r w:rsidR="009C60D8">
        <w:rPr>
          <w:sz w:val="28"/>
          <w:szCs w:val="28"/>
        </w:rPr>
        <w:t>ии, поставляется ОАО «</w:t>
      </w:r>
      <w:proofErr w:type="spellStart"/>
      <w:r w:rsidR="009C60D8">
        <w:rPr>
          <w:sz w:val="28"/>
          <w:szCs w:val="28"/>
        </w:rPr>
        <w:t>Дагзнергосбыт</w:t>
      </w:r>
      <w:proofErr w:type="spellEnd"/>
      <w:r>
        <w:rPr>
          <w:sz w:val="28"/>
          <w:szCs w:val="28"/>
        </w:rPr>
        <w:t xml:space="preserve">»; </w:t>
      </w:r>
    </w:p>
    <w:p w:rsidR="00380000" w:rsidRDefault="00380000" w:rsidP="00380000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тепла ведётся собственной системой </w:t>
      </w:r>
      <w:proofErr w:type="spellStart"/>
      <w:r>
        <w:rPr>
          <w:sz w:val="28"/>
          <w:szCs w:val="28"/>
        </w:rPr>
        <w:t>оттопления</w:t>
      </w:r>
      <w:proofErr w:type="spellEnd"/>
      <w:r>
        <w:rPr>
          <w:sz w:val="28"/>
          <w:szCs w:val="28"/>
        </w:rPr>
        <w:t xml:space="preserve">. </w:t>
      </w:r>
    </w:p>
    <w:p w:rsidR="00380000" w:rsidRDefault="00380000" w:rsidP="00380000">
      <w:pPr>
        <w:spacing w:before="60"/>
        <w:ind w:firstLine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5.8.2. Условия возникновения и сценарии развития аварийных ситуаций на объекте в результате внезапного прекращения жизнеобеспечения объекта и кри</w:t>
      </w:r>
      <w:r>
        <w:rPr>
          <w:b/>
          <w:sz w:val="28"/>
          <w:szCs w:val="28"/>
        </w:rPr>
        <w:softHyphen/>
        <w:t xml:space="preserve">тических установок. </w:t>
      </w:r>
    </w:p>
    <w:p w:rsidR="00380000" w:rsidRDefault="00380000" w:rsidP="00380000">
      <w:pPr>
        <w:spacing w:before="60"/>
        <w:ind w:left="900" w:hanging="86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Возможно прекращение подачи воды.</w:t>
      </w:r>
    </w:p>
    <w:p w:rsidR="00380000" w:rsidRDefault="00380000" w:rsidP="00380000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Действия дежурного администратора или сторожа в ночное время:</w:t>
      </w:r>
    </w:p>
    <w:p w:rsidR="00380000" w:rsidRDefault="00380000" w:rsidP="00380000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руководства СОШ или лицо его заменяющее.</w:t>
      </w:r>
    </w:p>
    <w:p w:rsidR="00380000" w:rsidRDefault="00380000" w:rsidP="00380000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начальника отдела образования;</w:t>
      </w:r>
    </w:p>
    <w:p w:rsidR="00380000" w:rsidRDefault="00380000" w:rsidP="00380000">
      <w:pPr>
        <w:spacing w:before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Возможно прекращение подачи электроэнергии, порыв проводов, замыкание  на электроподстанции.</w:t>
      </w:r>
    </w:p>
    <w:p w:rsidR="00380000" w:rsidRDefault="00380000" w:rsidP="00380000">
      <w:pPr>
        <w:spacing w:before="60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Действия дежурного администратора или сторожа в ночное время:</w:t>
      </w:r>
    </w:p>
    <w:p w:rsidR="00380000" w:rsidRDefault="00380000" w:rsidP="00380000">
      <w:pPr>
        <w:spacing w:before="6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информирование руководства СОШ или лицо его заменяющее;</w:t>
      </w:r>
    </w:p>
    <w:p w:rsidR="00380000" w:rsidRDefault="00380000" w:rsidP="00380000">
      <w:pPr>
        <w:spacing w:before="60"/>
        <w:jc w:val="both"/>
        <w:rPr>
          <w:b/>
          <w:sz w:val="28"/>
          <w:szCs w:val="28"/>
        </w:rPr>
      </w:pPr>
    </w:p>
    <w:p w:rsidR="00380000" w:rsidRDefault="00380000" w:rsidP="00380000">
      <w:pPr>
        <w:spacing w:before="6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информирование начальника отдела образования;</w:t>
      </w:r>
    </w:p>
    <w:p w:rsidR="00380000" w:rsidRDefault="00380000" w:rsidP="00380000">
      <w:pPr>
        <w:spacing w:before="6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80000" w:rsidRDefault="00380000" w:rsidP="00380000">
      <w:pPr>
        <w:spacing w:before="60"/>
        <w:ind w:left="4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Возможно</w:t>
      </w:r>
      <w:proofErr w:type="gramEnd"/>
      <w:r>
        <w:rPr>
          <w:b/>
          <w:sz w:val="28"/>
          <w:szCs w:val="28"/>
        </w:rPr>
        <w:t xml:space="preserve"> прекращение подачи тепла.</w:t>
      </w:r>
    </w:p>
    <w:p w:rsidR="00380000" w:rsidRDefault="00380000" w:rsidP="00380000">
      <w:pPr>
        <w:spacing w:before="6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Действия дежурного администратора или сторожа в ночное время:</w:t>
      </w:r>
    </w:p>
    <w:p w:rsidR="00380000" w:rsidRDefault="00380000" w:rsidP="00380000">
      <w:pPr>
        <w:spacing w:before="6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руководства СОШ или лицо его заменяющее;</w:t>
      </w:r>
    </w:p>
    <w:p w:rsidR="00380000" w:rsidRDefault="00380000" w:rsidP="00380000">
      <w:pPr>
        <w:spacing w:before="6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 начальника отдела образования;</w:t>
      </w:r>
    </w:p>
    <w:p w:rsidR="00380000" w:rsidRDefault="00380000" w:rsidP="00380000">
      <w:pPr>
        <w:spacing w:before="6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службы ЕДДС.</w:t>
      </w:r>
    </w:p>
    <w:p w:rsidR="00380000" w:rsidRDefault="00380000" w:rsidP="00380000">
      <w:pPr>
        <w:spacing w:before="6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80000" w:rsidRDefault="00380000" w:rsidP="00380000">
      <w:pPr>
        <w:spacing w:before="60"/>
        <w:ind w:left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Возможен захват заложников.</w:t>
      </w:r>
    </w:p>
    <w:p w:rsidR="00380000" w:rsidRDefault="00380000" w:rsidP="00380000">
      <w:pPr>
        <w:spacing w:before="60"/>
        <w:ind w:left="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информирование руководства СОШ или лицо его заменяющее;</w:t>
      </w:r>
    </w:p>
    <w:p w:rsidR="00380000" w:rsidRDefault="00380000" w:rsidP="00380000">
      <w:pPr>
        <w:spacing w:before="6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начальника отдела образования; </w:t>
      </w:r>
    </w:p>
    <w:p w:rsidR="00380000" w:rsidRDefault="00380000" w:rsidP="00380000">
      <w:pPr>
        <w:spacing w:before="6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полиции или ЕДДС;</w:t>
      </w:r>
    </w:p>
    <w:p w:rsidR="00380000" w:rsidRDefault="00380000" w:rsidP="00380000">
      <w:pPr>
        <w:spacing w:before="60"/>
        <w:ind w:left="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эвакуация учащихся и сотрудников из зданий;</w:t>
      </w:r>
      <w:r>
        <w:rPr>
          <w:b/>
          <w:sz w:val="28"/>
          <w:szCs w:val="28"/>
        </w:rPr>
        <w:t xml:space="preserve">         </w:t>
      </w:r>
    </w:p>
    <w:p w:rsidR="008404AC" w:rsidRDefault="008404AC" w:rsidP="008404AC">
      <w:pPr>
        <w:pStyle w:val="22"/>
        <w:framePr w:w="10310" w:h="6828" w:hRule="exact" w:wrap="none" w:vAnchor="page" w:hAnchor="page" w:x="827" w:y="1341"/>
        <w:shd w:val="clear" w:color="auto" w:fill="auto"/>
        <w:tabs>
          <w:tab w:val="left" w:pos="443"/>
        </w:tabs>
        <w:spacing w:before="0" w:after="0" w:line="346" w:lineRule="exact"/>
        <w:ind w:right="280" w:firstLine="0"/>
        <w:rPr>
          <w:rFonts w:ascii="Times New Roman" w:hAnsi="Times New Roman"/>
          <w:sz w:val="28"/>
          <w:szCs w:val="28"/>
        </w:rPr>
      </w:pPr>
    </w:p>
    <w:p w:rsidR="008404AC" w:rsidRDefault="008404AC" w:rsidP="008404AC">
      <w:pPr>
        <w:pStyle w:val="22"/>
        <w:framePr w:w="10310" w:h="6828" w:hRule="exact" w:wrap="none" w:vAnchor="page" w:hAnchor="page" w:x="827" w:y="1341"/>
        <w:shd w:val="clear" w:color="auto" w:fill="auto"/>
        <w:tabs>
          <w:tab w:val="left" w:pos="443"/>
        </w:tabs>
        <w:spacing w:before="0" w:after="0" w:line="346" w:lineRule="exact"/>
        <w:ind w:right="280" w:firstLine="0"/>
        <w:rPr>
          <w:rFonts w:ascii="Times New Roman" w:hAnsi="Times New Roman"/>
          <w:sz w:val="28"/>
          <w:szCs w:val="28"/>
        </w:rPr>
      </w:pPr>
    </w:p>
    <w:p w:rsidR="008404AC" w:rsidRDefault="008404AC" w:rsidP="008404AC">
      <w:pPr>
        <w:pStyle w:val="22"/>
        <w:framePr w:w="10310" w:h="6828" w:hRule="exact" w:wrap="none" w:vAnchor="page" w:hAnchor="page" w:x="827" w:y="1341"/>
        <w:shd w:val="clear" w:color="auto" w:fill="auto"/>
        <w:tabs>
          <w:tab w:val="left" w:pos="443"/>
        </w:tabs>
        <w:spacing w:before="0" w:after="0" w:line="346" w:lineRule="exact"/>
        <w:ind w:right="280" w:firstLine="0"/>
        <w:rPr>
          <w:rFonts w:ascii="Times New Roman" w:hAnsi="Times New Roman"/>
          <w:sz w:val="28"/>
          <w:szCs w:val="28"/>
        </w:rPr>
      </w:pPr>
    </w:p>
    <w:p w:rsidR="00F215C9" w:rsidRDefault="00F215C9" w:rsidP="00F215C9">
      <w:pPr>
        <w:framePr w:w="10310" w:h="6828" w:hRule="exact" w:wrap="none" w:vAnchor="page" w:hAnchor="page" w:x="827" w:y="1341"/>
        <w:spacing w:before="60"/>
        <w:ind w:left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Возможно обнаружение подозрительного предмета на территории учреждения.</w:t>
      </w:r>
    </w:p>
    <w:p w:rsidR="00F215C9" w:rsidRDefault="00F215C9" w:rsidP="00F215C9">
      <w:pPr>
        <w:framePr w:w="10310" w:h="6828" w:hRule="exact" w:wrap="none" w:vAnchor="page" w:hAnchor="page" w:x="827" w:y="1341"/>
        <w:spacing w:before="60"/>
        <w:ind w:left="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информирование руководства СОШ или лицо его заменяющее;</w:t>
      </w:r>
    </w:p>
    <w:p w:rsidR="00F215C9" w:rsidRDefault="00F215C9" w:rsidP="00F215C9">
      <w:pPr>
        <w:framePr w:w="10310" w:h="6828" w:hRule="exact" w:wrap="none" w:vAnchor="page" w:hAnchor="page" w:x="827" w:y="1341"/>
        <w:spacing w:before="6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информирование начальника отдела образования;</w:t>
      </w:r>
    </w:p>
    <w:p w:rsidR="00F215C9" w:rsidRPr="007D700B" w:rsidRDefault="00F215C9" w:rsidP="00F215C9">
      <w:pPr>
        <w:framePr w:w="10310" w:h="6828" w:hRule="exact" w:wrap="none" w:vAnchor="page" w:hAnchor="page" w:x="827" w:y="1341"/>
        <w:spacing w:before="60"/>
        <w:ind w:left="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информирование полиции или ЕДДС;</w:t>
      </w:r>
      <w:r>
        <w:rPr>
          <w:b/>
          <w:sz w:val="28"/>
          <w:szCs w:val="28"/>
        </w:rPr>
        <w:t xml:space="preserve">                      </w:t>
      </w:r>
    </w:p>
    <w:p w:rsidR="00F215C9" w:rsidRDefault="00F215C9" w:rsidP="00F215C9">
      <w:pPr>
        <w:framePr w:w="10310" w:h="6828" w:hRule="exact" w:wrap="none" w:vAnchor="page" w:hAnchor="page" w:x="827" w:y="1341"/>
        <w:spacing w:before="60"/>
        <w:ind w:left="40"/>
        <w:jc w:val="both"/>
        <w:rPr>
          <w:sz w:val="28"/>
          <w:szCs w:val="28"/>
        </w:rPr>
      </w:pPr>
    </w:p>
    <w:p w:rsidR="00F215C9" w:rsidRDefault="00F215C9" w:rsidP="00F215C9">
      <w:pPr>
        <w:framePr w:w="10310" w:h="6828" w:hRule="exact" w:wrap="none" w:vAnchor="page" w:hAnchor="page" w:x="827" w:y="1341"/>
        <w:spacing w:before="60"/>
        <w:ind w:left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5.10. Обеспеченность персонала объекта и воспитанников средствами </w:t>
      </w:r>
      <w:proofErr w:type="gramStart"/>
      <w:r>
        <w:rPr>
          <w:b/>
          <w:sz w:val="28"/>
          <w:szCs w:val="28"/>
        </w:rPr>
        <w:t>индивидуальной</w:t>
      </w:r>
      <w:proofErr w:type="gramEnd"/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3571"/>
        <w:tblOverlap w:val="never"/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9"/>
        <w:gridCol w:w="1675"/>
        <w:gridCol w:w="1680"/>
        <w:gridCol w:w="1824"/>
        <w:gridCol w:w="1637"/>
      </w:tblGrid>
      <w:tr w:rsidR="00F215C9" w:rsidTr="00814B78">
        <w:trPr>
          <w:trHeight w:hRule="exact" w:val="1747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36" w:lineRule="exact"/>
              <w:ind w:left="14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3.Осуществлять </w:t>
            </w:r>
            <w:proofErr w:type="gramStart"/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соблюдением мер и правил противопожарной безопасности </w:t>
            </w:r>
            <w:proofErr w:type="spellStart"/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безопасностибезопасности</w:t>
            </w:r>
            <w:proofErr w:type="spellEnd"/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на объекте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Pr="00633FBD" w:rsidRDefault="00F215C9" w:rsidP="00F215C9">
            <w:pPr>
              <w:pStyle w:val="31"/>
              <w:shd w:val="clear" w:color="auto" w:fill="auto"/>
              <w:spacing w:after="0" w:line="250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 w:rsidRPr="00633FB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Pr="00633FBD" w:rsidRDefault="00F215C9" w:rsidP="00F215C9">
            <w:pPr>
              <w:pStyle w:val="31"/>
              <w:shd w:val="clear" w:color="auto" w:fill="auto"/>
              <w:spacing w:after="0" w:line="346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FBD">
              <w:rPr>
                <w:rStyle w:val="11"/>
                <w:rFonts w:cs="Times New Roman"/>
                <w:sz w:val="28"/>
                <w:szCs w:val="28"/>
              </w:rPr>
              <w:t>Бабаев Д.И.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15C9" w:rsidRDefault="00F215C9" w:rsidP="00F215C9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215C9" w:rsidTr="00814B78">
        <w:trPr>
          <w:trHeight w:hRule="exact" w:val="1373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36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Проводить тренировки по эвакуации персонала и детей из здания школы (пожар, угроза взрыва)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120" w:line="250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F215C9" w:rsidRDefault="00F215C9" w:rsidP="00F215C9">
            <w:pPr>
              <w:pStyle w:val="31"/>
              <w:shd w:val="clear" w:color="auto" w:fill="auto"/>
              <w:spacing w:before="120" w:after="0" w:line="250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41" w:lineRule="exact"/>
              <w:ind w:left="120" w:firstLine="0"/>
              <w:rPr>
                <w:rStyle w:val="11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341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</w:rPr>
              <w:t>Учитель ОБЖ</w:t>
            </w:r>
          </w:p>
          <w:p w:rsidR="00F215C9" w:rsidRPr="00633FBD" w:rsidRDefault="00F215C9" w:rsidP="00F215C9">
            <w:pPr>
              <w:rPr>
                <w:lang w:eastAsia="en-US"/>
              </w:rPr>
            </w:pPr>
          </w:p>
          <w:p w:rsidR="00F215C9" w:rsidRPr="00633FBD" w:rsidRDefault="00F215C9" w:rsidP="00F215C9">
            <w:pPr>
              <w:rPr>
                <w:lang w:eastAsia="en-US"/>
              </w:rPr>
            </w:pPr>
            <w:r>
              <w:rPr>
                <w:lang w:eastAsia="en-US"/>
              </w:rPr>
              <w:t>Магомедов М.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15C9" w:rsidRDefault="00F215C9" w:rsidP="00F215C9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215C9" w:rsidTr="00814B78">
        <w:trPr>
          <w:trHeight w:hRule="exact" w:val="1354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31" w:lineRule="exact"/>
              <w:ind w:left="14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5. Совершенствовать и укреплять</w:t>
            </w:r>
          </w:p>
          <w:p w:rsidR="00F215C9" w:rsidRDefault="00F215C9" w:rsidP="00F215C9">
            <w:pPr>
              <w:pStyle w:val="31"/>
              <w:shd w:val="clear" w:color="auto" w:fill="auto"/>
              <w:spacing w:after="0" w:line="331" w:lineRule="exact"/>
              <w:ind w:left="14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учебно-материальную базу ГО и ЧС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250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250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Рамазанов Ф.М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15C9" w:rsidRDefault="00F215C9" w:rsidP="00F215C9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215C9" w:rsidTr="00814B78">
        <w:trPr>
          <w:trHeight w:hRule="exact" w:val="1387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36" w:lineRule="exact"/>
              <w:ind w:left="14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6. Проводить обучение персонала школы способом защиты от ЧС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41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течение года по специальной программе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41" w:lineRule="exact"/>
              <w:ind w:left="120" w:firstLine="0"/>
              <w:rPr>
                <w:rStyle w:val="11"/>
              </w:rPr>
            </w:pPr>
            <w:r>
              <w:rPr>
                <w:rStyle w:val="11"/>
              </w:rPr>
              <w:t>Учитель ОБЖ</w:t>
            </w:r>
          </w:p>
          <w:p w:rsidR="00F215C9" w:rsidRDefault="00F215C9" w:rsidP="00F215C9">
            <w:pPr>
              <w:pStyle w:val="31"/>
              <w:shd w:val="clear" w:color="auto" w:fill="auto"/>
              <w:spacing w:after="0" w:line="341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</w:rPr>
              <w:t>Магомедов М.Ш.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15C9" w:rsidRDefault="00F215C9" w:rsidP="00F215C9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215C9" w:rsidTr="00814B78">
        <w:trPr>
          <w:trHeight w:hRule="exact" w:val="1709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36" w:lineRule="exact"/>
              <w:ind w:left="14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7.Организовать проведение месячника безопасности в школе (рисунки, конкурсы, викторины)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250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41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Алиева А.Н.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15C9" w:rsidRDefault="00F215C9" w:rsidP="00F215C9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215C9" w:rsidTr="00814B78">
        <w:trPr>
          <w:trHeight w:hRule="exact" w:val="1416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341" w:lineRule="exact"/>
              <w:ind w:left="14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8.Беседы на родительских собраниях по вопросам безопасность ОУ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180" w:line="250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Декабрь,</w:t>
            </w:r>
          </w:p>
          <w:p w:rsidR="00F215C9" w:rsidRDefault="00F215C9" w:rsidP="00F215C9">
            <w:pPr>
              <w:pStyle w:val="31"/>
              <w:shd w:val="clear" w:color="auto" w:fill="auto"/>
              <w:spacing w:before="180" w:after="0" w:line="250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120" w:line="250" w:lineRule="exact"/>
              <w:ind w:left="120" w:firstLine="0"/>
              <w:rPr>
                <w:rStyle w:val="11"/>
              </w:rPr>
            </w:pPr>
            <w:r>
              <w:rPr>
                <w:rStyle w:val="11"/>
              </w:rPr>
              <w:t>Учитель ОБЖ</w:t>
            </w:r>
          </w:p>
          <w:p w:rsidR="00F215C9" w:rsidRDefault="00F215C9" w:rsidP="00F215C9">
            <w:pPr>
              <w:pStyle w:val="31"/>
              <w:shd w:val="clear" w:color="auto" w:fill="auto"/>
              <w:spacing w:after="120" w:line="250" w:lineRule="exact"/>
              <w:ind w:left="12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</w:rPr>
              <w:t>Магомедов М.Ш.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15C9" w:rsidRDefault="00F215C9" w:rsidP="00F215C9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</w:pPr>
          </w:p>
          <w:p w:rsidR="00F215C9" w:rsidRDefault="00F215C9" w:rsidP="00F215C9">
            <w:pPr>
              <w:pStyle w:val="31"/>
              <w:shd w:val="clear" w:color="auto" w:fill="auto"/>
              <w:spacing w:after="0" w:line="15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PalatinoLinotype"/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F215C9" w:rsidRPr="00C4317E" w:rsidRDefault="00F215C9" w:rsidP="00F215C9">
      <w:pPr>
        <w:framePr w:w="10310" w:h="6828" w:hRule="exact" w:wrap="none" w:vAnchor="page" w:hAnchor="page" w:x="827" w:y="1341"/>
        <w:spacing w:before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softHyphen/>
        <w:t xml:space="preserve">щиты. </w:t>
      </w:r>
      <w:r>
        <w:rPr>
          <w:sz w:val="28"/>
          <w:szCs w:val="28"/>
        </w:rPr>
        <w:t>5.10.1.Средства индивидуальной защиты:  35шт. противогазов старого образца</w:t>
      </w:r>
    </w:p>
    <w:p w:rsidR="00F215C9" w:rsidRDefault="00F215C9" w:rsidP="00F215C9">
      <w:pPr>
        <w:framePr w:w="10310" w:h="6828" w:hRule="exact" w:wrap="none" w:vAnchor="page" w:hAnchor="page" w:x="827" w:y="1341"/>
        <w:rPr>
          <w:sz w:val="2"/>
          <w:szCs w:val="2"/>
        </w:rPr>
        <w:sectPr w:rsidR="00F215C9">
          <w:pgSz w:w="12240" w:h="15840"/>
          <w:pgMar w:top="568" w:right="427" w:bottom="568" w:left="567" w:header="0" w:footer="3" w:gutter="0"/>
          <w:cols w:space="720"/>
        </w:sectPr>
      </w:pPr>
    </w:p>
    <w:p w:rsidR="00F215C9" w:rsidRDefault="00F215C9" w:rsidP="00F215C9">
      <w:pPr>
        <w:pStyle w:val="af5"/>
        <w:framePr w:w="10310" w:h="6828" w:hRule="exact" w:wrap="none" w:vAnchor="page" w:hAnchor="page" w:x="827" w:y="1341"/>
        <w:shd w:val="clear" w:color="auto" w:fill="auto"/>
        <w:spacing w:line="250" w:lineRule="exact"/>
        <w:jc w:val="left"/>
      </w:pPr>
    </w:p>
    <w:p w:rsidR="00F215C9" w:rsidRDefault="00F215C9" w:rsidP="00F215C9">
      <w:pPr>
        <w:pStyle w:val="22"/>
        <w:framePr w:w="10310" w:h="6828" w:hRule="exact" w:wrap="none" w:vAnchor="page" w:hAnchor="page" w:x="827" w:y="1341"/>
        <w:numPr>
          <w:ilvl w:val="0"/>
          <w:numId w:val="10"/>
        </w:numPr>
        <w:shd w:val="clear" w:color="auto" w:fill="auto"/>
        <w:tabs>
          <w:tab w:val="left" w:pos="827"/>
        </w:tabs>
        <w:spacing w:before="0" w:after="248" w:line="317" w:lineRule="exact"/>
        <w:ind w:left="160" w:right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Диверсионно-террористических проявлений в отношении объекта зафиксировано не было.2.Оценка</w:t>
      </w:r>
    </w:p>
    <w:p w:rsidR="00F215C9" w:rsidRDefault="00F215C9" w:rsidP="00F215C9">
      <w:pPr>
        <w:pStyle w:val="22"/>
        <w:framePr w:w="10310" w:h="6828" w:hRule="exact" w:wrap="none" w:vAnchor="page" w:hAnchor="page" w:x="827" w:y="1341"/>
        <w:shd w:val="clear" w:color="auto" w:fill="auto"/>
        <w:tabs>
          <w:tab w:val="left" w:pos="443"/>
        </w:tabs>
        <w:spacing w:before="0" w:after="0" w:line="346" w:lineRule="exact"/>
        <w:ind w:right="280" w:firstLine="0"/>
        <w:rPr>
          <w:rFonts w:ascii="Times New Roman" w:hAnsi="Times New Roman"/>
          <w:sz w:val="28"/>
          <w:szCs w:val="28"/>
        </w:rPr>
      </w:pPr>
    </w:p>
    <w:p w:rsidR="00F215C9" w:rsidRDefault="00F215C9" w:rsidP="00F215C9">
      <w:pPr>
        <w:pStyle w:val="22"/>
        <w:framePr w:w="10310" w:h="6828" w:hRule="exact" w:wrap="none" w:vAnchor="page" w:hAnchor="page" w:x="827" w:y="1341"/>
        <w:shd w:val="clear" w:color="auto" w:fill="auto"/>
        <w:tabs>
          <w:tab w:val="left" w:pos="443"/>
        </w:tabs>
        <w:spacing w:before="0" w:after="0" w:line="346" w:lineRule="exact"/>
        <w:ind w:right="280" w:firstLine="0"/>
        <w:rPr>
          <w:rFonts w:ascii="Times New Roman" w:hAnsi="Times New Roman"/>
          <w:sz w:val="28"/>
          <w:szCs w:val="28"/>
        </w:rPr>
      </w:pPr>
    </w:p>
    <w:p w:rsidR="008404AC" w:rsidRDefault="008404AC" w:rsidP="008404AC">
      <w:pPr>
        <w:pStyle w:val="22"/>
        <w:framePr w:w="10310" w:h="6828" w:hRule="exact" w:wrap="none" w:vAnchor="page" w:hAnchor="page" w:x="827" w:y="1341"/>
        <w:shd w:val="clear" w:color="auto" w:fill="auto"/>
        <w:tabs>
          <w:tab w:val="left" w:pos="443"/>
        </w:tabs>
        <w:spacing w:before="0" w:after="0" w:line="346" w:lineRule="exact"/>
        <w:ind w:right="280" w:firstLine="0"/>
        <w:rPr>
          <w:rFonts w:ascii="Times New Roman" w:hAnsi="Times New Roman"/>
          <w:sz w:val="28"/>
          <w:szCs w:val="28"/>
        </w:rPr>
      </w:pPr>
    </w:p>
    <w:p w:rsidR="00C4317E" w:rsidRDefault="00C4317E" w:rsidP="00C4317E">
      <w:pPr>
        <w:tabs>
          <w:tab w:val="left" w:pos="1350"/>
        </w:tabs>
        <w:rPr>
          <w:sz w:val="28"/>
          <w:szCs w:val="28"/>
        </w:rPr>
      </w:pPr>
      <w:bookmarkStart w:id="2" w:name="_GoBack"/>
      <w:bookmarkEnd w:id="2"/>
    </w:p>
    <w:p w:rsidR="00380000" w:rsidRDefault="00380000" w:rsidP="00AC2285">
      <w:pPr>
        <w:pStyle w:val="22"/>
        <w:framePr w:w="9651" w:h="357" w:hRule="exact" w:wrap="none" w:vAnchor="page" w:hAnchor="page" w:x="899" w:y="10006"/>
        <w:shd w:val="clear" w:color="auto" w:fill="auto"/>
        <w:spacing w:before="0" w:after="372" w:line="250" w:lineRule="exact"/>
        <w:ind w:left="2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380000" w:rsidRDefault="00380000" w:rsidP="00380000">
      <w:pPr>
        <w:spacing w:after="240"/>
        <w:rPr>
          <w:b/>
          <w:sz w:val="28"/>
          <w:szCs w:val="28"/>
        </w:rPr>
      </w:pPr>
    </w:p>
    <w:p w:rsidR="00380000" w:rsidRDefault="00380000" w:rsidP="00380000">
      <w:pPr>
        <w:spacing w:after="240"/>
        <w:rPr>
          <w:b/>
          <w:sz w:val="28"/>
          <w:szCs w:val="28"/>
        </w:rPr>
      </w:pPr>
    </w:p>
    <w:p w:rsidR="00380000" w:rsidRDefault="00380000" w:rsidP="00380000">
      <w:pPr>
        <w:numPr>
          <w:ilvl w:val="0"/>
          <w:numId w:val="12"/>
        </w:numPr>
        <w:spacing w:after="2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на объекте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-секретного органа – нет</w:t>
      </w:r>
    </w:p>
    <w:p w:rsidR="00380000" w:rsidRDefault="00380000" w:rsidP="00380000">
      <w:pPr>
        <w:numPr>
          <w:ilvl w:val="0"/>
          <w:numId w:val="12"/>
        </w:numPr>
        <w:spacing w:after="2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Наличие объектного перечня сведений, составляющих государственную тайну - нет</w:t>
      </w:r>
    </w:p>
    <w:p w:rsidR="00380000" w:rsidRDefault="00380000" w:rsidP="00380000">
      <w:pPr>
        <w:numPr>
          <w:ilvl w:val="0"/>
          <w:numId w:val="12"/>
        </w:numPr>
        <w:spacing w:after="2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Наличие на объекте сотрудников, допущенных к работе с документами и материалами – нет</w:t>
      </w:r>
    </w:p>
    <w:p w:rsidR="00380000" w:rsidRDefault="00380000" w:rsidP="00380000">
      <w:pPr>
        <w:numPr>
          <w:ilvl w:val="0"/>
          <w:numId w:val="12"/>
        </w:numPr>
        <w:spacing w:after="2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режима секретности и сохранности секретных сведений в условиях ЧС на объекте - нет</w:t>
      </w:r>
    </w:p>
    <w:p w:rsidR="00380000" w:rsidRDefault="00380000" w:rsidP="00380000">
      <w:pPr>
        <w:spacing w:after="240"/>
        <w:jc w:val="both"/>
      </w:pPr>
    </w:p>
    <w:p w:rsidR="00380000" w:rsidRDefault="003E163D" w:rsidP="0038000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Амсарская</w:t>
      </w:r>
      <w:proofErr w:type="spellEnd"/>
      <w:r>
        <w:rPr>
          <w:sz w:val="28"/>
          <w:szCs w:val="28"/>
        </w:rPr>
        <w:t xml:space="preserve"> </w:t>
      </w:r>
      <w:r w:rsidR="00380000">
        <w:rPr>
          <w:sz w:val="28"/>
          <w:szCs w:val="28"/>
        </w:rPr>
        <w:t xml:space="preserve">СОШ»       </w:t>
      </w:r>
      <w:r>
        <w:rPr>
          <w:sz w:val="28"/>
          <w:szCs w:val="28"/>
        </w:rPr>
        <w:t>____________         Рамазанов Ф.М.</w:t>
      </w:r>
      <w:r w:rsidR="00380000">
        <w:rPr>
          <w:sz w:val="28"/>
          <w:szCs w:val="28"/>
        </w:rPr>
        <w:t xml:space="preserve">                                                                        </w:t>
      </w:r>
    </w:p>
    <w:p w:rsidR="00380000" w:rsidRDefault="00380000" w:rsidP="00380000"/>
    <w:p w:rsidR="00380000" w:rsidRDefault="00380000" w:rsidP="00380000">
      <w:pPr>
        <w:jc w:val="right"/>
      </w:pPr>
    </w:p>
    <w:p w:rsidR="00380000" w:rsidRDefault="00380000" w:rsidP="00380000">
      <w:pPr>
        <w:jc w:val="center"/>
        <w:rPr>
          <w:b/>
          <w:sz w:val="28"/>
          <w:szCs w:val="28"/>
        </w:rPr>
      </w:pPr>
    </w:p>
    <w:sectPr w:rsidR="0038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ADA"/>
    <w:multiLevelType w:val="multilevel"/>
    <w:tmpl w:val="910058A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8462124"/>
    <w:multiLevelType w:val="multilevel"/>
    <w:tmpl w:val="40A211F2"/>
    <w:lvl w:ilvl="0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145DA8"/>
    <w:multiLevelType w:val="multilevel"/>
    <w:tmpl w:val="A0289A5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BBB2C60"/>
    <w:multiLevelType w:val="hybridMultilevel"/>
    <w:tmpl w:val="1506F4D6"/>
    <w:lvl w:ilvl="0" w:tplc="D42404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D2875"/>
    <w:multiLevelType w:val="hybridMultilevel"/>
    <w:tmpl w:val="799E1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06E4B"/>
    <w:multiLevelType w:val="hybridMultilevel"/>
    <w:tmpl w:val="27765F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F0B6C"/>
    <w:multiLevelType w:val="multilevel"/>
    <w:tmpl w:val="61127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91EC7"/>
    <w:multiLevelType w:val="hybridMultilevel"/>
    <w:tmpl w:val="E81653AA"/>
    <w:lvl w:ilvl="0" w:tplc="87BCB59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62E2A"/>
    <w:multiLevelType w:val="hybridMultilevel"/>
    <w:tmpl w:val="73D8A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C3F54"/>
    <w:multiLevelType w:val="multilevel"/>
    <w:tmpl w:val="EDEA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>
    <w:nsid w:val="281B5888"/>
    <w:multiLevelType w:val="hybridMultilevel"/>
    <w:tmpl w:val="0C0ED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F6D76"/>
    <w:multiLevelType w:val="hybridMultilevel"/>
    <w:tmpl w:val="48A65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62A64"/>
    <w:multiLevelType w:val="multilevel"/>
    <w:tmpl w:val="FAF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A47B2B"/>
    <w:multiLevelType w:val="multilevel"/>
    <w:tmpl w:val="F01C02C0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2870B9"/>
    <w:multiLevelType w:val="multilevel"/>
    <w:tmpl w:val="6FAA50D4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8E7CBB"/>
    <w:multiLevelType w:val="hybridMultilevel"/>
    <w:tmpl w:val="E19CC168"/>
    <w:lvl w:ilvl="0" w:tplc="041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16">
    <w:nsid w:val="4E0855E0"/>
    <w:multiLevelType w:val="multilevel"/>
    <w:tmpl w:val="E3BE9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i/>
      </w:rPr>
    </w:lvl>
  </w:abstractNum>
  <w:abstractNum w:abstractNumId="17">
    <w:nsid w:val="56595659"/>
    <w:multiLevelType w:val="multilevel"/>
    <w:tmpl w:val="A044FA5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58016EB5"/>
    <w:multiLevelType w:val="hybridMultilevel"/>
    <w:tmpl w:val="AB322CE4"/>
    <w:lvl w:ilvl="0" w:tplc="6BB0BB0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C4A31"/>
    <w:multiLevelType w:val="hybridMultilevel"/>
    <w:tmpl w:val="3D729B60"/>
    <w:lvl w:ilvl="0" w:tplc="401AAA8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96574"/>
    <w:multiLevelType w:val="multilevel"/>
    <w:tmpl w:val="5328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1">
    <w:nsid w:val="604A3FBA"/>
    <w:multiLevelType w:val="multilevel"/>
    <w:tmpl w:val="B1A47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8F7776"/>
    <w:multiLevelType w:val="multilevel"/>
    <w:tmpl w:val="81D696D0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51763EC"/>
    <w:multiLevelType w:val="multilevel"/>
    <w:tmpl w:val="611E2ABC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5542352"/>
    <w:multiLevelType w:val="multilevel"/>
    <w:tmpl w:val="8EA4B2B2"/>
    <w:lvl w:ilvl="0">
      <w:start w:val="3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A8E2A70"/>
    <w:multiLevelType w:val="multilevel"/>
    <w:tmpl w:val="50DC8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D86F83"/>
    <w:multiLevelType w:val="hybridMultilevel"/>
    <w:tmpl w:val="19A6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B6E91"/>
    <w:multiLevelType w:val="multilevel"/>
    <w:tmpl w:val="EE3C015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8">
    <w:nsid w:val="6E9D44E2"/>
    <w:multiLevelType w:val="multilevel"/>
    <w:tmpl w:val="B2029A36"/>
    <w:lvl w:ilvl="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7040DF"/>
    <w:multiLevelType w:val="hybridMultilevel"/>
    <w:tmpl w:val="1640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368D0"/>
    <w:multiLevelType w:val="hybridMultilevel"/>
    <w:tmpl w:val="F3D6058C"/>
    <w:lvl w:ilvl="0" w:tplc="951846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440817"/>
    <w:multiLevelType w:val="hybridMultilevel"/>
    <w:tmpl w:val="09B0F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9"/>
  </w:num>
  <w:num w:numId="7">
    <w:abstractNumId w:val="4"/>
  </w:num>
  <w:num w:numId="8">
    <w:abstractNumId w:val="23"/>
  </w:num>
  <w:num w:numId="9">
    <w:abstractNumId w:val="7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4"/>
  </w:num>
  <w:num w:numId="28">
    <w:abstractNumId w:val="24"/>
  </w:num>
  <w:num w:numId="29">
    <w:abstractNumId w:val="1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70"/>
    <w:rsid w:val="00051C18"/>
    <w:rsid w:val="0007684B"/>
    <w:rsid w:val="00091DDB"/>
    <w:rsid w:val="001D45AF"/>
    <w:rsid w:val="003565B9"/>
    <w:rsid w:val="00380000"/>
    <w:rsid w:val="003E163D"/>
    <w:rsid w:val="005260D3"/>
    <w:rsid w:val="00572F47"/>
    <w:rsid w:val="005B2787"/>
    <w:rsid w:val="005D6C5A"/>
    <w:rsid w:val="00633FBD"/>
    <w:rsid w:val="006C6406"/>
    <w:rsid w:val="007D700B"/>
    <w:rsid w:val="008404AC"/>
    <w:rsid w:val="008A567C"/>
    <w:rsid w:val="008B1B87"/>
    <w:rsid w:val="009A5623"/>
    <w:rsid w:val="009C60D8"/>
    <w:rsid w:val="00A04C3C"/>
    <w:rsid w:val="00AC2285"/>
    <w:rsid w:val="00B3407C"/>
    <w:rsid w:val="00B8367F"/>
    <w:rsid w:val="00C4317E"/>
    <w:rsid w:val="00DC31A1"/>
    <w:rsid w:val="00E26A25"/>
    <w:rsid w:val="00E73743"/>
    <w:rsid w:val="00ED73A0"/>
    <w:rsid w:val="00F13B70"/>
    <w:rsid w:val="00F215C9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0000"/>
    <w:pPr>
      <w:keepNext/>
      <w:outlineLvl w:val="0"/>
    </w:pPr>
    <w:rPr>
      <w:b/>
      <w:bCs/>
      <w:color w:val="800000"/>
    </w:rPr>
  </w:style>
  <w:style w:type="paragraph" w:styleId="2">
    <w:name w:val="heading 2"/>
    <w:basedOn w:val="a"/>
    <w:next w:val="a"/>
    <w:link w:val="20"/>
    <w:semiHidden/>
    <w:unhideWhenUsed/>
    <w:qFormat/>
    <w:rsid w:val="00380000"/>
    <w:pPr>
      <w:keepNext/>
      <w:outlineLvl w:val="1"/>
    </w:pPr>
    <w:rPr>
      <w:b/>
      <w:bCs/>
      <w:color w:val="8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000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80000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styleId="a3">
    <w:name w:val="Hyperlink"/>
    <w:semiHidden/>
    <w:unhideWhenUsed/>
    <w:rsid w:val="003800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000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3800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semiHidden/>
    <w:rsid w:val="003800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semiHidden/>
    <w:unhideWhenUsed/>
    <w:rsid w:val="003800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800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Title"/>
    <w:basedOn w:val="a"/>
    <w:next w:val="a"/>
    <w:link w:val="aa"/>
    <w:qFormat/>
    <w:rsid w:val="003800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basedOn w:val="a0"/>
    <w:link w:val="a9"/>
    <w:rsid w:val="0038000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b">
    <w:name w:val="Body Text"/>
    <w:basedOn w:val="a"/>
    <w:link w:val="ac"/>
    <w:semiHidden/>
    <w:unhideWhenUsed/>
    <w:rsid w:val="00380000"/>
    <w:pPr>
      <w:jc w:val="center"/>
    </w:pPr>
    <w:rPr>
      <w:b/>
      <w:sz w:val="32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semiHidden/>
    <w:rsid w:val="0038000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d">
    <w:name w:val="Document Map"/>
    <w:basedOn w:val="a"/>
    <w:link w:val="ae"/>
    <w:semiHidden/>
    <w:unhideWhenUsed/>
    <w:rsid w:val="003800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38000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unhideWhenUsed/>
    <w:rsid w:val="00380000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38000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1">
    <w:name w:val="No Spacing"/>
    <w:uiPriority w:val="1"/>
    <w:qFormat/>
    <w:rsid w:val="00380000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3800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380000"/>
    <w:rPr>
      <w:rFonts w:ascii="Calibri" w:eastAsia="Calibri" w:hAnsi="Calibri" w:cs="Calibri"/>
      <w:i/>
      <w:iCs/>
      <w:spacing w:val="5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80000"/>
    <w:pPr>
      <w:widowControl w:val="0"/>
      <w:shd w:val="clear" w:color="auto" w:fill="FFFFFF"/>
      <w:spacing w:line="317" w:lineRule="exact"/>
    </w:pPr>
    <w:rPr>
      <w:rFonts w:ascii="Calibri" w:eastAsia="Calibri" w:hAnsi="Calibri" w:cs="Calibri"/>
      <w:i/>
      <w:iCs/>
      <w:spacing w:val="5"/>
      <w:sz w:val="25"/>
      <w:szCs w:val="25"/>
      <w:lang w:eastAsia="en-US"/>
    </w:rPr>
  </w:style>
  <w:style w:type="character" w:customStyle="1" w:styleId="af3">
    <w:name w:val="Основной текст_"/>
    <w:link w:val="31"/>
    <w:locked/>
    <w:rsid w:val="00380000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3"/>
    <w:rsid w:val="00380000"/>
    <w:pPr>
      <w:widowControl w:val="0"/>
      <w:shd w:val="clear" w:color="auto" w:fill="FFFFFF"/>
      <w:spacing w:after="720" w:line="0" w:lineRule="atLeast"/>
      <w:ind w:hanging="320"/>
    </w:pPr>
    <w:rPr>
      <w:rFonts w:ascii="Calibri" w:eastAsia="Calibri" w:hAnsi="Calibri" w:cs="Calibri"/>
      <w:spacing w:val="6"/>
      <w:sz w:val="25"/>
      <w:szCs w:val="25"/>
      <w:lang w:eastAsia="en-US"/>
    </w:rPr>
  </w:style>
  <w:style w:type="character" w:customStyle="1" w:styleId="21">
    <w:name w:val="Основной текст (2)_"/>
    <w:link w:val="22"/>
    <w:locked/>
    <w:rsid w:val="00380000"/>
    <w:rPr>
      <w:rFonts w:ascii="Calibri" w:eastAsia="Calibri" w:hAnsi="Calibri" w:cs="Calibri"/>
      <w:b/>
      <w:bCs/>
      <w:spacing w:val="5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00"/>
    <w:pPr>
      <w:widowControl w:val="0"/>
      <w:shd w:val="clear" w:color="auto" w:fill="FFFFFF"/>
      <w:spacing w:before="300" w:after="720" w:line="0" w:lineRule="atLeast"/>
      <w:ind w:hanging="320"/>
    </w:pPr>
    <w:rPr>
      <w:rFonts w:ascii="Calibri" w:eastAsia="Calibri" w:hAnsi="Calibri" w:cs="Calibri"/>
      <w:b/>
      <w:bCs/>
      <w:spacing w:val="5"/>
      <w:sz w:val="25"/>
      <w:szCs w:val="25"/>
      <w:lang w:eastAsia="en-US"/>
    </w:rPr>
  </w:style>
  <w:style w:type="character" w:customStyle="1" w:styleId="af4">
    <w:name w:val="Колонтитул_"/>
    <w:link w:val="af5"/>
    <w:locked/>
    <w:rsid w:val="00380000"/>
    <w:rPr>
      <w:rFonts w:ascii="Calibri" w:eastAsia="Calibri" w:hAnsi="Calibri" w:cs="Calibri"/>
      <w:b/>
      <w:bCs/>
      <w:spacing w:val="6"/>
      <w:sz w:val="25"/>
      <w:szCs w:val="25"/>
      <w:shd w:val="clear" w:color="auto" w:fill="FFFFFF"/>
    </w:rPr>
  </w:style>
  <w:style w:type="paragraph" w:customStyle="1" w:styleId="af5">
    <w:name w:val="Колонтитул"/>
    <w:basedOn w:val="a"/>
    <w:link w:val="af4"/>
    <w:rsid w:val="00380000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6"/>
      <w:sz w:val="25"/>
      <w:szCs w:val="25"/>
      <w:lang w:eastAsia="en-US"/>
    </w:rPr>
  </w:style>
  <w:style w:type="paragraph" w:customStyle="1" w:styleId="ConsPlusNonformat">
    <w:name w:val="ConsPlusNonformat"/>
    <w:uiPriority w:val="99"/>
    <w:rsid w:val="003800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Основной текст + Полужирный"/>
    <w:aliases w:val="Интервал 0 pt"/>
    <w:rsid w:val="00380000"/>
    <w:rPr>
      <w:rFonts w:ascii="Calibri" w:eastAsia="Calibri" w:hAnsi="Calibri" w:cs="Calibri" w:hint="default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">
    <w:name w:val="Основной текст1"/>
    <w:rsid w:val="00380000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PalatinoLinotype">
    <w:name w:val="Основной текст + Palatino Linotype"/>
    <w:aliases w:val="7.5 pt"/>
    <w:rsid w:val="00380000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table" w:styleId="af7">
    <w:name w:val="Table Grid"/>
    <w:basedOn w:val="a1"/>
    <w:uiPriority w:val="59"/>
    <w:rsid w:val="00380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3800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0000"/>
    <w:pPr>
      <w:keepNext/>
      <w:outlineLvl w:val="0"/>
    </w:pPr>
    <w:rPr>
      <w:b/>
      <w:bCs/>
      <w:color w:val="800000"/>
    </w:rPr>
  </w:style>
  <w:style w:type="paragraph" w:styleId="2">
    <w:name w:val="heading 2"/>
    <w:basedOn w:val="a"/>
    <w:next w:val="a"/>
    <w:link w:val="20"/>
    <w:semiHidden/>
    <w:unhideWhenUsed/>
    <w:qFormat/>
    <w:rsid w:val="00380000"/>
    <w:pPr>
      <w:keepNext/>
      <w:outlineLvl w:val="1"/>
    </w:pPr>
    <w:rPr>
      <w:b/>
      <w:bCs/>
      <w:color w:val="8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000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80000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styleId="a3">
    <w:name w:val="Hyperlink"/>
    <w:semiHidden/>
    <w:unhideWhenUsed/>
    <w:rsid w:val="003800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000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3800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semiHidden/>
    <w:rsid w:val="003800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semiHidden/>
    <w:unhideWhenUsed/>
    <w:rsid w:val="003800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800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Title"/>
    <w:basedOn w:val="a"/>
    <w:next w:val="a"/>
    <w:link w:val="aa"/>
    <w:qFormat/>
    <w:rsid w:val="003800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basedOn w:val="a0"/>
    <w:link w:val="a9"/>
    <w:rsid w:val="0038000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b">
    <w:name w:val="Body Text"/>
    <w:basedOn w:val="a"/>
    <w:link w:val="ac"/>
    <w:semiHidden/>
    <w:unhideWhenUsed/>
    <w:rsid w:val="00380000"/>
    <w:pPr>
      <w:jc w:val="center"/>
    </w:pPr>
    <w:rPr>
      <w:b/>
      <w:sz w:val="32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semiHidden/>
    <w:rsid w:val="0038000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d">
    <w:name w:val="Document Map"/>
    <w:basedOn w:val="a"/>
    <w:link w:val="ae"/>
    <w:semiHidden/>
    <w:unhideWhenUsed/>
    <w:rsid w:val="003800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38000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unhideWhenUsed/>
    <w:rsid w:val="00380000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38000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1">
    <w:name w:val="No Spacing"/>
    <w:uiPriority w:val="1"/>
    <w:qFormat/>
    <w:rsid w:val="00380000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3800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380000"/>
    <w:rPr>
      <w:rFonts w:ascii="Calibri" w:eastAsia="Calibri" w:hAnsi="Calibri" w:cs="Calibri"/>
      <w:i/>
      <w:iCs/>
      <w:spacing w:val="5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80000"/>
    <w:pPr>
      <w:widowControl w:val="0"/>
      <w:shd w:val="clear" w:color="auto" w:fill="FFFFFF"/>
      <w:spacing w:line="317" w:lineRule="exact"/>
    </w:pPr>
    <w:rPr>
      <w:rFonts w:ascii="Calibri" w:eastAsia="Calibri" w:hAnsi="Calibri" w:cs="Calibri"/>
      <w:i/>
      <w:iCs/>
      <w:spacing w:val="5"/>
      <w:sz w:val="25"/>
      <w:szCs w:val="25"/>
      <w:lang w:eastAsia="en-US"/>
    </w:rPr>
  </w:style>
  <w:style w:type="character" w:customStyle="1" w:styleId="af3">
    <w:name w:val="Основной текст_"/>
    <w:link w:val="31"/>
    <w:locked/>
    <w:rsid w:val="00380000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3"/>
    <w:rsid w:val="00380000"/>
    <w:pPr>
      <w:widowControl w:val="0"/>
      <w:shd w:val="clear" w:color="auto" w:fill="FFFFFF"/>
      <w:spacing w:after="720" w:line="0" w:lineRule="atLeast"/>
      <w:ind w:hanging="320"/>
    </w:pPr>
    <w:rPr>
      <w:rFonts w:ascii="Calibri" w:eastAsia="Calibri" w:hAnsi="Calibri" w:cs="Calibri"/>
      <w:spacing w:val="6"/>
      <w:sz w:val="25"/>
      <w:szCs w:val="25"/>
      <w:lang w:eastAsia="en-US"/>
    </w:rPr>
  </w:style>
  <w:style w:type="character" w:customStyle="1" w:styleId="21">
    <w:name w:val="Основной текст (2)_"/>
    <w:link w:val="22"/>
    <w:locked/>
    <w:rsid w:val="00380000"/>
    <w:rPr>
      <w:rFonts w:ascii="Calibri" w:eastAsia="Calibri" w:hAnsi="Calibri" w:cs="Calibri"/>
      <w:b/>
      <w:bCs/>
      <w:spacing w:val="5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00"/>
    <w:pPr>
      <w:widowControl w:val="0"/>
      <w:shd w:val="clear" w:color="auto" w:fill="FFFFFF"/>
      <w:spacing w:before="300" w:after="720" w:line="0" w:lineRule="atLeast"/>
      <w:ind w:hanging="320"/>
    </w:pPr>
    <w:rPr>
      <w:rFonts w:ascii="Calibri" w:eastAsia="Calibri" w:hAnsi="Calibri" w:cs="Calibri"/>
      <w:b/>
      <w:bCs/>
      <w:spacing w:val="5"/>
      <w:sz w:val="25"/>
      <w:szCs w:val="25"/>
      <w:lang w:eastAsia="en-US"/>
    </w:rPr>
  </w:style>
  <w:style w:type="character" w:customStyle="1" w:styleId="af4">
    <w:name w:val="Колонтитул_"/>
    <w:link w:val="af5"/>
    <w:locked/>
    <w:rsid w:val="00380000"/>
    <w:rPr>
      <w:rFonts w:ascii="Calibri" w:eastAsia="Calibri" w:hAnsi="Calibri" w:cs="Calibri"/>
      <w:b/>
      <w:bCs/>
      <w:spacing w:val="6"/>
      <w:sz w:val="25"/>
      <w:szCs w:val="25"/>
      <w:shd w:val="clear" w:color="auto" w:fill="FFFFFF"/>
    </w:rPr>
  </w:style>
  <w:style w:type="paragraph" w:customStyle="1" w:styleId="af5">
    <w:name w:val="Колонтитул"/>
    <w:basedOn w:val="a"/>
    <w:link w:val="af4"/>
    <w:rsid w:val="00380000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6"/>
      <w:sz w:val="25"/>
      <w:szCs w:val="25"/>
      <w:lang w:eastAsia="en-US"/>
    </w:rPr>
  </w:style>
  <w:style w:type="paragraph" w:customStyle="1" w:styleId="ConsPlusNonformat">
    <w:name w:val="ConsPlusNonformat"/>
    <w:uiPriority w:val="99"/>
    <w:rsid w:val="003800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Основной текст + Полужирный"/>
    <w:aliases w:val="Интервал 0 pt"/>
    <w:rsid w:val="00380000"/>
    <w:rPr>
      <w:rFonts w:ascii="Calibri" w:eastAsia="Calibri" w:hAnsi="Calibri" w:cs="Calibri" w:hint="default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">
    <w:name w:val="Основной текст1"/>
    <w:rsid w:val="00380000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PalatinoLinotype">
    <w:name w:val="Основной текст + Palatino Linotype"/>
    <w:aliases w:val="7.5 pt"/>
    <w:rsid w:val="00380000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table" w:styleId="af7">
    <w:name w:val="Table Grid"/>
    <w:basedOn w:val="a1"/>
    <w:uiPriority w:val="59"/>
    <w:rsid w:val="00380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3800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12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amsar</cp:lastModifiedBy>
  <cp:revision>14</cp:revision>
  <cp:lastPrinted>2018-01-15T13:20:00Z</cp:lastPrinted>
  <dcterms:created xsi:type="dcterms:W3CDTF">2018-01-12T16:25:00Z</dcterms:created>
  <dcterms:modified xsi:type="dcterms:W3CDTF">2018-01-17T08:45:00Z</dcterms:modified>
</cp:coreProperties>
</file>