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C5" w:rsidRDefault="003421C5" w:rsidP="003421C5">
      <w:pPr>
        <w:pStyle w:val="2"/>
      </w:pPr>
      <w:r>
        <w:t>Условия питания обучающихся</w:t>
      </w:r>
      <w:proofErr w:type="gramStart"/>
      <w:r>
        <w:t xml:space="preserve"> ,</w:t>
      </w:r>
      <w:proofErr w:type="gramEnd"/>
      <w:r>
        <w:t>в том числе инвалидов и лиц с ограниченными возможностями здоровья .Условия питания .</w:t>
      </w:r>
    </w:p>
    <w:p w:rsidR="00761D18" w:rsidRPr="003421C5" w:rsidRDefault="003421C5" w:rsidP="003421C5">
      <w:pPr>
        <w:pStyle w:val="2"/>
      </w:pPr>
      <w:proofErr w:type="spellStart"/>
      <w:r>
        <w:t>Буфетрая</w:t>
      </w:r>
      <w:bookmarkStart w:id="0" w:name="_GoBack"/>
      <w:bookmarkEnd w:id="0"/>
      <w:proofErr w:type="spellEnd"/>
    </w:p>
    <w:sectPr w:rsidR="00761D18" w:rsidRPr="0034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5"/>
    <w:rsid w:val="003421C5"/>
    <w:rsid w:val="0076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Заурбек</dc:creator>
  <cp:lastModifiedBy>Заурбек</cp:lastModifiedBy>
  <cp:revision>1</cp:revision>
  <dcterms:created xsi:type="dcterms:W3CDTF">2017-12-10T14:59:00Z</dcterms:created>
  <dcterms:modified xsi:type="dcterms:W3CDTF">2017-12-10T15:03:00Z</dcterms:modified>
</cp:coreProperties>
</file>